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6C6C0" w14:textId="77777777" w:rsidR="000C273E" w:rsidRDefault="000C273E" w:rsidP="000C273E">
      <w:pPr>
        <w:jc w:val="left"/>
        <w:rPr>
          <w:rFonts w:ascii="ＭＳ 明朝" w:eastAsia="ＭＳ 明朝" w:hAnsi="ＭＳ 明朝"/>
          <w:b/>
          <w:bCs/>
          <w:color w:val="FF0000"/>
          <w:sz w:val="28"/>
          <w:szCs w:val="28"/>
        </w:rPr>
      </w:pPr>
      <w:r>
        <w:rPr>
          <w:rFonts w:ascii="ＭＳ 明朝" w:eastAsia="ＭＳ 明朝" w:hAnsi="ＭＳ 明朝" w:hint="eastAsia"/>
          <w:b/>
          <w:bCs/>
          <w:color w:val="FF0000"/>
          <w:sz w:val="28"/>
          <w:szCs w:val="28"/>
        </w:rPr>
        <w:t>戦争はいやだ調布市民の会「伝言板」８５１号（１２／１２）</w:t>
      </w:r>
    </w:p>
    <w:p w14:paraId="3033A904" w14:textId="77777777" w:rsidR="000C273E" w:rsidRDefault="000C273E" w:rsidP="000C273E">
      <w:pPr>
        <w:spacing w:line="240" w:lineRule="exact"/>
        <w:jc w:val="left"/>
        <w:rPr>
          <w:rFonts w:hint="eastAsia"/>
          <w:b/>
          <w:bCs/>
          <w:color w:val="FF0000"/>
          <w:sz w:val="22"/>
          <w:szCs w:val="22"/>
        </w:rPr>
      </w:pPr>
      <w:r>
        <w:rPr>
          <w:rFonts w:hint="eastAsia"/>
          <w:b/>
          <w:bCs/>
          <w:color w:val="FF0000"/>
          <w:sz w:val="22"/>
          <w:szCs w:val="22"/>
        </w:rPr>
        <w:t xml:space="preserve">　＝＝＝＝＝＝＝＝＝＝＝＝＝＝＝＝＝＝＝＝＝＝＝＝＝＝＝＝＝＝＝＝＝</w:t>
      </w:r>
    </w:p>
    <w:p w14:paraId="48E7BC32" w14:textId="77777777" w:rsidR="000C273E" w:rsidRDefault="000C273E" w:rsidP="000C273E">
      <w:pPr>
        <w:spacing w:line="120" w:lineRule="exact"/>
        <w:jc w:val="left"/>
        <w:rPr>
          <w:rFonts w:ascii="ＭＳ 明朝" w:eastAsia="ＭＳ 明朝" w:hAnsi="ＭＳ 明朝" w:hint="eastAsia"/>
          <w:b/>
          <w:bCs/>
          <w:sz w:val="22"/>
          <w:szCs w:val="22"/>
        </w:rPr>
      </w:pPr>
    </w:p>
    <w:p w14:paraId="7D2B9769" w14:textId="77777777" w:rsidR="000C273E" w:rsidRDefault="000C273E" w:rsidP="000C273E">
      <w:pPr>
        <w:spacing w:line="240" w:lineRule="exact"/>
        <w:jc w:val="left"/>
        <w:rPr>
          <w:rFonts w:ascii="ＭＳ 明朝" w:eastAsia="ＭＳ 明朝" w:hAnsi="ＭＳ 明朝" w:hint="eastAsia"/>
          <w:b/>
          <w:bCs/>
          <w:color w:val="7030A0"/>
          <w:sz w:val="22"/>
          <w:szCs w:val="22"/>
        </w:rPr>
      </w:pPr>
      <w:r>
        <w:rPr>
          <w:rFonts w:ascii="ＭＳ 明朝" w:eastAsia="ＭＳ 明朝" w:hAnsi="ＭＳ 明朝" w:hint="eastAsia"/>
          <w:b/>
          <w:bCs/>
          <w:color w:val="7030A0"/>
          <w:sz w:val="22"/>
          <w:szCs w:val="22"/>
        </w:rPr>
        <w:t xml:space="preserve">　私的サイト「草の庵」</w:t>
      </w:r>
      <w:hyperlink r:id="rId4" w:history="1">
        <w:r>
          <w:rPr>
            <w:rStyle w:val="a3"/>
            <w:rFonts w:ascii="ＭＳ 明朝" w:eastAsia="ＭＳ 明朝" w:hAnsi="ＭＳ 明朝" w:hint="eastAsia"/>
            <w:color w:val="7030A0"/>
          </w:rPr>
          <w:t>kusanoiori.raindrop.jp</w:t>
        </w:r>
      </w:hyperlink>
      <w:r>
        <w:rPr>
          <w:rFonts w:ascii="ＭＳ 明朝" w:eastAsia="ＭＳ 明朝" w:hAnsi="ＭＳ 明朝" w:hint="eastAsia"/>
          <w:color w:val="7030A0"/>
        </w:rPr>
        <w:t xml:space="preserve">　</w:t>
      </w:r>
      <w:r>
        <w:rPr>
          <w:rFonts w:ascii="ＭＳ 明朝" w:eastAsia="ＭＳ 明朝" w:hAnsi="ＭＳ 明朝" w:hint="eastAsia"/>
          <w:b/>
          <w:bCs/>
          <w:color w:val="7030A0"/>
          <w:sz w:val="22"/>
          <w:szCs w:val="22"/>
        </w:rPr>
        <w:t>の一角に「調布・市民運</w:t>
      </w:r>
    </w:p>
    <w:p w14:paraId="0C5CA1C4" w14:textId="77777777" w:rsidR="000C273E" w:rsidRDefault="000C273E" w:rsidP="000C273E">
      <w:pPr>
        <w:spacing w:line="240" w:lineRule="exact"/>
        <w:jc w:val="left"/>
        <w:rPr>
          <w:rFonts w:ascii="ＭＳ 明朝" w:eastAsia="ＭＳ 明朝" w:hAnsi="ＭＳ 明朝" w:hint="eastAsia"/>
          <w:b/>
          <w:bCs/>
          <w:color w:val="7030A0"/>
          <w:sz w:val="22"/>
          <w:szCs w:val="22"/>
        </w:rPr>
      </w:pPr>
      <w:r>
        <w:rPr>
          <w:rFonts w:ascii="ＭＳ 明朝" w:eastAsia="ＭＳ 明朝" w:hAnsi="ＭＳ 明朝" w:hint="eastAsia"/>
          <w:b/>
          <w:bCs/>
          <w:color w:val="7030A0"/>
          <w:sz w:val="22"/>
          <w:szCs w:val="22"/>
        </w:rPr>
        <w:t>動情報」の赤いボタンがあります。メールがうまく見れない場合は、そちら</w:t>
      </w:r>
    </w:p>
    <w:p w14:paraId="58B6912D" w14:textId="77777777" w:rsidR="000C273E" w:rsidRDefault="000C273E" w:rsidP="000C273E">
      <w:pPr>
        <w:spacing w:line="240" w:lineRule="exact"/>
        <w:jc w:val="left"/>
        <w:rPr>
          <w:rFonts w:ascii="ＭＳ 明朝" w:eastAsia="ＭＳ 明朝" w:hAnsi="ＭＳ 明朝" w:hint="eastAsia"/>
          <w:b/>
          <w:bCs/>
          <w:color w:val="7030A0"/>
          <w:sz w:val="22"/>
          <w:szCs w:val="22"/>
        </w:rPr>
      </w:pPr>
      <w:r>
        <w:rPr>
          <w:rFonts w:ascii="ＭＳ 明朝" w:eastAsia="ＭＳ 明朝" w:hAnsi="ＭＳ 明朝" w:hint="eastAsia"/>
          <w:b/>
          <w:bCs/>
          <w:color w:val="7030A0"/>
          <w:sz w:val="22"/>
          <w:szCs w:val="22"/>
        </w:rPr>
        <w:t>のサイトから閲覧してください。　　　　　　　　　　　　　　（編集部）</w:t>
      </w:r>
    </w:p>
    <w:p w14:paraId="6EEC554B" w14:textId="77777777" w:rsidR="000C273E" w:rsidRDefault="000C273E" w:rsidP="000C273E">
      <w:pPr>
        <w:spacing w:line="240" w:lineRule="exact"/>
        <w:jc w:val="left"/>
        <w:rPr>
          <w:rFonts w:hint="eastAsia"/>
          <w:b/>
          <w:bCs/>
          <w:sz w:val="22"/>
          <w:szCs w:val="22"/>
        </w:rPr>
      </w:pPr>
    </w:p>
    <w:p w14:paraId="7B91184D" w14:textId="77777777" w:rsidR="000C273E" w:rsidRDefault="000C273E" w:rsidP="000C273E">
      <w:pPr>
        <w:spacing w:line="440" w:lineRule="exact"/>
        <w:textAlignment w:val="center"/>
        <w:rPr>
          <w:rFonts w:ascii="ＭＳ 明朝" w:eastAsia="ＭＳ 明朝" w:hAnsi="ＭＳ 明朝" w:hint="eastAsia"/>
          <w:b/>
          <w:bCs/>
          <w:color w:val="C00000"/>
          <w:sz w:val="52"/>
          <w:szCs w:val="52"/>
        </w:rPr>
      </w:pPr>
      <w:r>
        <w:rPr>
          <w:rFonts w:ascii="ＭＳ 明朝" w:eastAsia="ＭＳ 明朝" w:hAnsi="ＭＳ 明朝" w:hint="eastAsia"/>
          <w:b/>
          <w:bCs/>
          <w:color w:val="C00000"/>
          <w:sz w:val="52"/>
          <w:szCs w:val="52"/>
        </w:rPr>
        <w:t>＜今日の伝言＞</w:t>
      </w:r>
    </w:p>
    <w:p w14:paraId="085E3E22" w14:textId="77777777" w:rsidR="000C273E" w:rsidRDefault="000C273E" w:rsidP="000C273E">
      <w:pPr>
        <w:spacing w:line="120" w:lineRule="exact"/>
        <w:textAlignment w:val="center"/>
        <w:rPr>
          <w:rFonts w:ascii="ＭＳ 明朝" w:eastAsia="ＭＳ 明朝" w:hAnsi="ＭＳ 明朝" w:hint="eastAsia"/>
          <w:b/>
          <w:bCs/>
          <w:sz w:val="22"/>
          <w:szCs w:val="22"/>
        </w:rPr>
      </w:pPr>
    </w:p>
    <w:p w14:paraId="22825115" w14:textId="77777777" w:rsidR="000C273E" w:rsidRDefault="000C273E" w:rsidP="000C273E">
      <w:pPr>
        <w:spacing w:line="320" w:lineRule="exact"/>
        <w:jc w:val="left"/>
        <w:textAlignment w:val="center"/>
        <w:rPr>
          <w:rFonts w:ascii="ＭＳ 明朝" w:eastAsia="ＭＳ 明朝" w:hAnsi="ＭＳ 明朝" w:hint="eastAsia"/>
          <w:b/>
          <w:bCs/>
          <w:color w:val="FF0000"/>
          <w:sz w:val="28"/>
          <w:szCs w:val="28"/>
        </w:rPr>
      </w:pPr>
      <w:r>
        <w:rPr>
          <w:rFonts w:ascii="ＭＳ 明朝" w:eastAsia="ＭＳ 明朝" w:hAnsi="ＭＳ 明朝" w:hint="eastAsia"/>
          <w:b/>
          <w:bCs/>
          <w:color w:val="FF0000"/>
          <w:sz w:val="28"/>
          <w:szCs w:val="28"/>
        </w:rPr>
        <w:t>◆いやだの会事務局から</w:t>
      </w:r>
    </w:p>
    <w:p w14:paraId="7C6D44FA" w14:textId="77777777" w:rsidR="000C273E" w:rsidRDefault="000C273E" w:rsidP="000C273E">
      <w:pPr>
        <w:spacing w:line="120" w:lineRule="exact"/>
        <w:jc w:val="left"/>
        <w:textAlignment w:val="center"/>
        <w:rPr>
          <w:rFonts w:hint="eastAsia"/>
          <w:b/>
          <w:bCs/>
          <w:sz w:val="22"/>
          <w:szCs w:val="22"/>
        </w:rPr>
      </w:pPr>
    </w:p>
    <w:p w14:paraId="06FC2D6D" w14:textId="77777777" w:rsidR="000C273E" w:rsidRDefault="000C273E" w:rsidP="000C273E">
      <w:pPr>
        <w:spacing w:line="360" w:lineRule="exact"/>
        <w:jc w:val="left"/>
        <w:textAlignment w:val="center"/>
        <w:rPr>
          <w:rFonts w:ascii="ＭＳ 明朝" w:eastAsia="ＭＳ 明朝" w:hAnsi="ＭＳ 明朝" w:hint="eastAsia"/>
          <w:b/>
          <w:bCs/>
          <w:sz w:val="22"/>
          <w:szCs w:val="22"/>
        </w:rPr>
      </w:pPr>
      <w:r>
        <w:rPr>
          <w:rFonts w:ascii="ＭＳ 明朝" w:eastAsia="ＭＳ 明朝" w:hAnsi="ＭＳ 明朝" w:hint="eastAsia"/>
          <w:b/>
          <w:bCs/>
          <w:sz w:val="22"/>
          <w:szCs w:val="22"/>
        </w:rPr>
        <w:t xml:space="preserve">　１０日付けの「伝言板」850号の「12月の運動・行動計画」に誤りがあり</w:t>
      </w:r>
    </w:p>
    <w:p w14:paraId="136752CB" w14:textId="77777777" w:rsidR="000C273E" w:rsidRDefault="000C273E" w:rsidP="000C273E">
      <w:pPr>
        <w:spacing w:line="360" w:lineRule="exact"/>
        <w:jc w:val="left"/>
        <w:textAlignment w:val="center"/>
        <w:rPr>
          <w:rFonts w:ascii="ＭＳ 明朝" w:eastAsia="ＭＳ 明朝" w:hAnsi="ＭＳ 明朝" w:hint="eastAsia"/>
          <w:b/>
          <w:bCs/>
          <w:sz w:val="22"/>
          <w:szCs w:val="22"/>
        </w:rPr>
      </w:pPr>
      <w:r>
        <w:rPr>
          <w:rFonts w:ascii="ＭＳ 明朝" w:eastAsia="ＭＳ 明朝" w:hAnsi="ＭＳ 明朝" w:hint="eastAsia"/>
          <w:b/>
          <w:bCs/>
          <w:sz w:val="22"/>
          <w:szCs w:val="22"/>
        </w:rPr>
        <w:t>ましたので訂正させていただきます。19日の「総がかり行動」の新宿集合</w:t>
      </w:r>
    </w:p>
    <w:p w14:paraId="7DDFDEF4" w14:textId="5418C9BA" w:rsidR="000C273E" w:rsidRDefault="000C273E" w:rsidP="000C273E">
      <w:pPr>
        <w:spacing w:line="360" w:lineRule="exact"/>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時間を「15:45」と誤記しました、お詫びします。</w:t>
      </w:r>
    </w:p>
    <w:p w14:paraId="55FFC8E6" w14:textId="77777777" w:rsidR="000C273E" w:rsidRDefault="000C273E" w:rsidP="000C273E">
      <w:pPr>
        <w:spacing w:line="60" w:lineRule="exact"/>
        <w:jc w:val="left"/>
        <w:textAlignment w:val="center"/>
        <w:rPr>
          <w:rFonts w:ascii="ＭＳ 明朝" w:eastAsia="ＭＳ 明朝" w:hAnsi="ＭＳ 明朝" w:hint="eastAsia"/>
          <w:b/>
          <w:bCs/>
          <w:sz w:val="22"/>
          <w:szCs w:val="22"/>
        </w:rPr>
      </w:pPr>
    </w:p>
    <w:p w14:paraId="1079331A" w14:textId="77777777" w:rsidR="000C273E" w:rsidRDefault="000C273E" w:rsidP="000C273E">
      <w:pPr>
        <w:spacing w:line="440" w:lineRule="exact"/>
        <w:jc w:val="left"/>
        <w:textAlignment w:val="center"/>
        <w:rPr>
          <w:rFonts w:ascii="ＭＳ 明朝" w:eastAsia="ＭＳ 明朝" w:hAnsi="ＭＳ 明朝" w:hint="eastAsia"/>
          <w:b/>
          <w:bCs/>
          <w:color w:val="C00000"/>
          <w:sz w:val="36"/>
          <w:szCs w:val="36"/>
        </w:rPr>
      </w:pPr>
      <w:r>
        <w:rPr>
          <w:rFonts w:ascii="ＭＳ 明朝" w:eastAsia="ＭＳ 明朝" w:hAnsi="ＭＳ 明朝" w:hint="eastAsia"/>
          <w:b/>
          <w:bCs/>
          <w:color w:val="C00000"/>
          <w:sz w:val="36"/>
          <w:szCs w:val="36"/>
        </w:rPr>
        <w:t>市民のみなさんの12月の運動・行動計画</w:t>
      </w:r>
    </w:p>
    <w:p w14:paraId="14AA14AF" w14:textId="77777777" w:rsidR="000C273E" w:rsidRDefault="000C273E" w:rsidP="000C273E">
      <w:pPr>
        <w:spacing w:line="280" w:lineRule="exact"/>
        <w:jc w:val="left"/>
        <w:textAlignment w:val="center"/>
        <w:rPr>
          <w:rFonts w:hint="eastAsia"/>
          <w:b/>
          <w:bCs/>
          <w:color w:val="00B050"/>
          <w:sz w:val="22"/>
          <w:szCs w:val="22"/>
        </w:rPr>
      </w:pPr>
      <w:r>
        <w:rPr>
          <w:rFonts w:hint="eastAsia"/>
          <w:b/>
          <w:bCs/>
          <w:color w:val="C00000"/>
          <w:sz w:val="22"/>
          <w:szCs w:val="22"/>
        </w:rPr>
        <w:t xml:space="preserve">　　　　　　　</w:t>
      </w:r>
      <w:r>
        <w:rPr>
          <w:rFonts w:hint="eastAsia"/>
          <w:b/>
          <w:bCs/>
          <w:color w:val="00B050"/>
          <w:sz w:val="22"/>
          <w:szCs w:val="22"/>
        </w:rPr>
        <w:t>＊間違いや変更に気づいた時はお知らせください</w:t>
      </w:r>
    </w:p>
    <w:p w14:paraId="5BE845CE" w14:textId="77777777" w:rsidR="000C273E" w:rsidRDefault="000C273E" w:rsidP="000C273E">
      <w:pPr>
        <w:spacing w:line="120" w:lineRule="exact"/>
        <w:jc w:val="left"/>
        <w:rPr>
          <w:rFonts w:ascii="ＭＳ 明朝" w:eastAsia="ＭＳ 明朝" w:hAnsi="ＭＳ 明朝" w:hint="eastAsia"/>
          <w:b/>
          <w:bCs/>
          <w:sz w:val="22"/>
          <w:szCs w:val="22"/>
        </w:rPr>
      </w:pPr>
      <w:bookmarkStart w:id="0" w:name="_Hlk109255628"/>
      <w:bookmarkStart w:id="1" w:name="_Hlk109255800"/>
    </w:p>
    <w:p w14:paraId="78CACD91" w14:textId="77777777" w:rsidR="000C273E" w:rsidRDefault="000C273E" w:rsidP="000C273E">
      <w:pPr>
        <w:spacing w:line="320" w:lineRule="exact"/>
        <w:jc w:val="left"/>
        <w:rPr>
          <w:rFonts w:ascii="ＭＳ 明朝" w:eastAsia="ＭＳ 明朝" w:hAnsi="ＭＳ 明朝" w:hint="eastAsia"/>
          <w:b/>
          <w:bCs/>
          <w:color w:val="C00000"/>
          <w:sz w:val="22"/>
          <w:szCs w:val="22"/>
        </w:rPr>
      </w:pPr>
      <w:bookmarkStart w:id="2" w:name="_Hlk109987007"/>
      <w:bookmarkEnd w:id="0"/>
      <w:bookmarkEnd w:id="1"/>
      <w:r>
        <w:rPr>
          <w:rFonts w:ascii="ＭＳ 明朝" w:eastAsia="ＭＳ 明朝" w:hAnsi="ＭＳ 明朝" w:hint="eastAsia"/>
          <w:b/>
          <w:bCs/>
          <w:color w:val="C00000"/>
          <w:sz w:val="22"/>
          <w:szCs w:val="22"/>
        </w:rPr>
        <w:t>１５(木)　ちょこみな連絡委員会　　　　　　 １０：００　たづくり１１０１</w:t>
      </w:r>
    </w:p>
    <w:p w14:paraId="173D3CCC" w14:textId="77777777" w:rsidR="000C273E" w:rsidRDefault="000C273E" w:rsidP="000C273E">
      <w:pPr>
        <w:spacing w:line="320" w:lineRule="exact"/>
        <w:ind w:firstLine="1104"/>
        <w:jc w:val="left"/>
        <w:rPr>
          <w:rFonts w:ascii="ＭＳ 明朝" w:eastAsia="ＭＳ 明朝" w:hAnsi="ＭＳ 明朝" w:hint="eastAsia"/>
          <w:b/>
          <w:bCs/>
          <w:color w:val="FF0000"/>
          <w:sz w:val="22"/>
          <w:szCs w:val="22"/>
        </w:rPr>
      </w:pPr>
      <w:r>
        <w:rPr>
          <w:rFonts w:ascii="ＭＳ 明朝" w:eastAsia="ＭＳ 明朝" w:hAnsi="ＭＳ 明朝" w:hint="eastAsia"/>
          <w:b/>
          <w:bCs/>
          <w:color w:val="FF0000"/>
          <w:sz w:val="22"/>
          <w:szCs w:val="22"/>
        </w:rPr>
        <w:t>統一署名行動(109) 　　           １５：００　仙川</w:t>
      </w:r>
    </w:p>
    <w:p w14:paraId="2352212C" w14:textId="77777777" w:rsidR="000C273E" w:rsidRDefault="000C273E" w:rsidP="000C273E">
      <w:pPr>
        <w:spacing w:line="32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１８(日)　憲法ひろば例会（お話:鳥井一平氏）１３：３０　たづくり１００１　</w:t>
      </w:r>
    </w:p>
    <w:p w14:paraId="20CF5E44" w14:textId="77777777" w:rsidR="000C273E" w:rsidRDefault="000C273E" w:rsidP="000C273E">
      <w:pPr>
        <w:spacing w:line="32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１９(月)　医療生協運営委員会　　　　　　　 １３：３０　教育会館</w:t>
      </w:r>
    </w:p>
    <w:p w14:paraId="4E6022E8" w14:textId="77777777" w:rsidR="000C273E" w:rsidRDefault="000C273E" w:rsidP="000C273E">
      <w:pPr>
        <w:spacing w:line="320" w:lineRule="exact"/>
        <w:ind w:firstLine="883"/>
        <w:jc w:val="left"/>
        <w:rPr>
          <w:rFonts w:ascii="ＭＳ 明朝" w:eastAsia="ＭＳ 明朝" w:hAnsi="ＭＳ 明朝" w:hint="eastAsia"/>
          <w:b/>
          <w:bCs/>
          <w:color w:val="FF0000"/>
          <w:sz w:val="22"/>
          <w:szCs w:val="22"/>
        </w:rPr>
      </w:pPr>
      <w:r>
        <w:rPr>
          <w:rFonts w:ascii="ＭＳ 明朝" w:eastAsia="ＭＳ 明朝" w:hAnsi="ＭＳ 明朝" w:hint="eastAsia"/>
          <w:b/>
          <w:bCs/>
          <w:color w:val="C00000"/>
          <w:sz w:val="22"/>
          <w:szCs w:val="22"/>
        </w:rPr>
        <w:t xml:space="preserve">　</w:t>
      </w:r>
      <w:r>
        <w:rPr>
          <w:rFonts w:ascii="ＭＳ 明朝" w:eastAsia="ＭＳ 明朝" w:hAnsi="ＭＳ 明朝" w:hint="eastAsia"/>
          <w:b/>
          <w:bCs/>
          <w:color w:val="FF0000"/>
          <w:sz w:val="22"/>
          <w:szCs w:val="22"/>
        </w:rPr>
        <w:t>第85回総がかり行動     　　　　 １８：３０　国会議員会館前</w:t>
      </w:r>
    </w:p>
    <w:p w14:paraId="5927EDB4" w14:textId="77777777" w:rsidR="000C273E" w:rsidRDefault="000C273E" w:rsidP="000C273E">
      <w:pPr>
        <w:spacing w:line="320" w:lineRule="exact"/>
        <w:jc w:val="left"/>
        <w:rPr>
          <w:rFonts w:ascii="ＭＳ 明朝" w:eastAsia="ＭＳ 明朝" w:hAnsi="ＭＳ 明朝" w:hint="eastAsia"/>
          <w:b/>
          <w:bCs/>
          <w:color w:val="FF0000"/>
          <w:sz w:val="22"/>
          <w:szCs w:val="22"/>
        </w:rPr>
      </w:pPr>
      <w:r>
        <w:rPr>
          <w:rFonts w:ascii="ＭＳ 明朝" w:eastAsia="ＭＳ 明朝" w:hAnsi="ＭＳ 明朝" w:hint="eastAsia"/>
          <w:b/>
          <w:bCs/>
          <w:color w:val="FF0000"/>
          <w:sz w:val="22"/>
          <w:szCs w:val="22"/>
        </w:rPr>
        <w:t xml:space="preserve">　　　　　　　　　　　　　　　　　　　　　　　　　　　  17:45　新宿集合</w:t>
      </w:r>
    </w:p>
    <w:p w14:paraId="6BD700E8" w14:textId="77777777" w:rsidR="000C273E" w:rsidRDefault="000C273E" w:rsidP="000C273E">
      <w:pPr>
        <w:spacing w:line="32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２２(木)　憲法ひろば事務局会議　　　　　　 １０：００　あくろす２階</w:t>
      </w:r>
    </w:p>
    <w:p w14:paraId="324AC16A" w14:textId="77777777" w:rsidR="000C273E" w:rsidRDefault="000C273E" w:rsidP="000C273E">
      <w:pPr>
        <w:spacing w:line="32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２４(金)　年金者おしゃべりミニ望年会　　　 １４：００　たぐくり９階研修室</w:t>
      </w:r>
    </w:p>
    <w:p w14:paraId="78EAC02B" w14:textId="77777777" w:rsidR="000C273E" w:rsidRDefault="000C273E" w:rsidP="000C273E">
      <w:pPr>
        <w:spacing w:line="32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２５(日)  社会保障宣伝（年金者）　　 　　　１１：００　調布駅</w:t>
      </w:r>
      <w:bookmarkEnd w:id="2"/>
    </w:p>
    <w:p w14:paraId="60DB2875" w14:textId="77777777" w:rsidR="000C273E" w:rsidRDefault="000C273E" w:rsidP="000C273E">
      <w:pPr>
        <w:spacing w:line="32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２７(火)　市政の会　　　　　　　　　　　　 １４：００　教育会館２０３</w:t>
      </w:r>
    </w:p>
    <w:p w14:paraId="52ABEDA4" w14:textId="77777777" w:rsidR="000C273E" w:rsidRDefault="000C273E" w:rsidP="000C273E">
      <w:pPr>
        <w:spacing w:line="320" w:lineRule="exact"/>
        <w:jc w:val="left"/>
        <w:textAlignment w:val="center"/>
        <w:rPr>
          <w:rFonts w:ascii="ＭＳ 明朝" w:eastAsia="ＭＳ 明朝" w:hAnsi="ＭＳ 明朝" w:hint="eastAsia"/>
          <w:b/>
          <w:bCs/>
          <w:sz w:val="22"/>
          <w:szCs w:val="22"/>
        </w:rPr>
      </w:pPr>
    </w:p>
    <w:p w14:paraId="28C87DF4" w14:textId="77777777" w:rsidR="000C273E" w:rsidRDefault="000C273E" w:rsidP="000C273E">
      <w:pPr>
        <w:spacing w:line="320" w:lineRule="exact"/>
        <w:jc w:val="left"/>
        <w:rPr>
          <w:rFonts w:hint="eastAsia"/>
          <w:sz w:val="22"/>
          <w:szCs w:val="22"/>
        </w:rPr>
      </w:pPr>
      <w:r>
        <w:rPr>
          <w:rFonts w:hint="eastAsia"/>
          <w:sz w:val="22"/>
          <w:szCs w:val="22"/>
        </w:rPr>
        <w:t xml:space="preserve">　また、上記には含まれていませんが、総がかり行動実行委員会が、以下の</w:t>
      </w:r>
    </w:p>
    <w:p w14:paraId="2E94B728" w14:textId="77777777" w:rsidR="000C273E" w:rsidRDefault="000C273E" w:rsidP="000C273E">
      <w:pPr>
        <w:spacing w:line="320" w:lineRule="exact"/>
        <w:jc w:val="left"/>
        <w:rPr>
          <w:rFonts w:hint="eastAsia"/>
          <w:sz w:val="22"/>
          <w:szCs w:val="22"/>
        </w:rPr>
      </w:pPr>
      <w:r>
        <w:rPr>
          <w:rFonts w:hint="eastAsia"/>
          <w:sz w:val="22"/>
          <w:szCs w:val="22"/>
        </w:rPr>
        <w:t>緊急行動を呼びかけています。参加できる方はぜひ！　参加しての報告など</w:t>
      </w:r>
    </w:p>
    <w:p w14:paraId="1A43583E" w14:textId="77777777" w:rsidR="000C273E" w:rsidRDefault="000C273E" w:rsidP="000C273E">
      <w:pPr>
        <w:spacing w:line="320" w:lineRule="exact"/>
        <w:jc w:val="left"/>
        <w:rPr>
          <w:rFonts w:hint="eastAsia"/>
          <w:b/>
          <w:bCs/>
          <w:sz w:val="22"/>
          <w:szCs w:val="22"/>
        </w:rPr>
      </w:pPr>
      <w:r>
        <w:rPr>
          <w:rFonts w:hint="eastAsia"/>
          <w:sz w:val="22"/>
          <w:szCs w:val="22"/>
        </w:rPr>
        <w:t>もお願いします。この行動は、１２月６日に「</w:t>
      </w:r>
      <w:r>
        <w:rPr>
          <w:rFonts w:hint="eastAsia"/>
          <w:b/>
          <w:bCs/>
          <w:sz w:val="22"/>
          <w:szCs w:val="22"/>
        </w:rPr>
        <w:t>戦争への道をひた走る「安保</w:t>
      </w:r>
    </w:p>
    <w:p w14:paraId="249D0CC8" w14:textId="77777777" w:rsidR="000C273E" w:rsidRDefault="000C273E" w:rsidP="000C273E">
      <w:pPr>
        <w:spacing w:line="320" w:lineRule="exact"/>
        <w:jc w:val="left"/>
        <w:rPr>
          <w:rFonts w:hint="eastAsia"/>
          <w:sz w:val="22"/>
          <w:szCs w:val="22"/>
        </w:rPr>
      </w:pPr>
      <w:r>
        <w:rPr>
          <w:rFonts w:hint="eastAsia"/>
          <w:b/>
          <w:bCs/>
          <w:sz w:val="22"/>
          <w:szCs w:val="22"/>
        </w:rPr>
        <w:t>関連３文書」の閣議決定に反対する」</w:t>
      </w:r>
      <w:r>
        <w:rPr>
          <w:rFonts w:hint="eastAsia"/>
          <w:sz w:val="22"/>
          <w:szCs w:val="22"/>
        </w:rPr>
        <w:t>との声明（後ろに全文を掲載）と同時</w:t>
      </w:r>
    </w:p>
    <w:p w14:paraId="3800085C" w14:textId="77777777" w:rsidR="000C273E" w:rsidRDefault="000C273E" w:rsidP="000C273E">
      <w:pPr>
        <w:spacing w:line="320" w:lineRule="exact"/>
        <w:jc w:val="left"/>
        <w:rPr>
          <w:rFonts w:hint="eastAsia"/>
          <w:b/>
          <w:bCs/>
          <w:sz w:val="22"/>
          <w:szCs w:val="22"/>
        </w:rPr>
      </w:pPr>
      <w:r>
        <w:rPr>
          <w:rFonts w:hint="eastAsia"/>
          <w:sz w:val="22"/>
          <w:szCs w:val="22"/>
        </w:rPr>
        <w:t>に呼びかけられました</w:t>
      </w:r>
      <w:r>
        <w:rPr>
          <w:rFonts w:hint="eastAsia"/>
          <w:b/>
          <w:bCs/>
          <w:sz w:val="22"/>
          <w:szCs w:val="22"/>
        </w:rPr>
        <w:t>。</w:t>
      </w:r>
    </w:p>
    <w:p w14:paraId="744D71A2" w14:textId="77777777" w:rsidR="000C273E" w:rsidRDefault="000C273E" w:rsidP="000C273E">
      <w:pPr>
        <w:spacing w:line="320" w:lineRule="exact"/>
        <w:jc w:val="left"/>
        <w:rPr>
          <w:rFonts w:hint="eastAsia"/>
          <w:sz w:val="22"/>
          <w:szCs w:val="22"/>
        </w:rPr>
      </w:pPr>
    </w:p>
    <w:p w14:paraId="5A0D473D" w14:textId="01C5E8DF" w:rsidR="000C273E" w:rsidRDefault="000C273E" w:rsidP="000C273E">
      <w:pPr>
        <w:jc w:val="left"/>
        <w:rPr>
          <w:rFonts w:hint="eastAsia"/>
          <w:sz w:val="22"/>
          <w:szCs w:val="22"/>
        </w:rPr>
      </w:pPr>
      <w:r>
        <w:rPr>
          <w:noProof/>
        </w:rPr>
        <w:drawing>
          <wp:inline distT="0" distB="0" distL="0" distR="0" wp14:anchorId="46FFEB68" wp14:editId="3DC32096">
            <wp:extent cx="4777740" cy="2659380"/>
            <wp:effectExtent l="0" t="0" r="381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777740" cy="2659380"/>
                    </a:xfrm>
                    <a:prstGeom prst="rect">
                      <a:avLst/>
                    </a:prstGeom>
                    <a:noFill/>
                    <a:ln>
                      <a:noFill/>
                    </a:ln>
                  </pic:spPr>
                </pic:pic>
              </a:graphicData>
            </a:graphic>
          </wp:inline>
        </w:drawing>
      </w:r>
    </w:p>
    <w:p w14:paraId="34C32690" w14:textId="77777777" w:rsidR="000C273E" w:rsidRPr="000C273E" w:rsidRDefault="000C273E" w:rsidP="000C273E">
      <w:pPr>
        <w:spacing w:line="520" w:lineRule="exact"/>
        <w:jc w:val="left"/>
        <w:rPr>
          <w:rFonts w:ascii="ＭＳ Ｐゴシック" w:eastAsia="ＭＳ Ｐゴシック" w:hAnsi="ＭＳ Ｐゴシック" w:hint="eastAsia"/>
          <w:b/>
          <w:bCs/>
          <w:color w:val="00B050"/>
          <w:sz w:val="40"/>
          <w:szCs w:val="40"/>
        </w:rPr>
      </w:pPr>
      <w:r w:rsidRPr="000C273E">
        <w:rPr>
          <w:rFonts w:ascii="ＭＳ Ｐゴシック" w:eastAsia="ＭＳ Ｐゴシック" w:hAnsi="ＭＳ Ｐゴシック" w:hint="eastAsia"/>
          <w:b/>
          <w:bCs/>
          <w:color w:val="00B050"/>
          <w:sz w:val="40"/>
          <w:szCs w:val="40"/>
        </w:rPr>
        <w:lastRenderedPageBreak/>
        <w:t>戦争への道をひた走る「安保関連３文書」の閣</w:t>
      </w:r>
    </w:p>
    <w:p w14:paraId="3DAB3D33" w14:textId="77777777" w:rsidR="000C273E" w:rsidRDefault="000C273E" w:rsidP="000C273E">
      <w:pPr>
        <w:spacing w:line="520" w:lineRule="exact"/>
        <w:jc w:val="left"/>
        <w:rPr>
          <w:rFonts w:ascii="ＭＳ Ｐゴシック" w:eastAsia="ＭＳ Ｐゴシック" w:hAnsi="ＭＳ Ｐゴシック" w:hint="eastAsia"/>
          <w:b/>
          <w:bCs/>
          <w:color w:val="555555"/>
          <w:sz w:val="28"/>
          <w:szCs w:val="28"/>
        </w:rPr>
      </w:pPr>
      <w:r w:rsidRPr="000C273E">
        <w:rPr>
          <w:rFonts w:ascii="ＭＳ Ｐゴシック" w:eastAsia="ＭＳ Ｐゴシック" w:hAnsi="ＭＳ Ｐゴシック" w:hint="eastAsia"/>
          <w:b/>
          <w:bCs/>
          <w:color w:val="00B050"/>
          <w:sz w:val="40"/>
          <w:szCs w:val="40"/>
        </w:rPr>
        <w:t xml:space="preserve">議決定に反対する。　</w:t>
      </w:r>
      <w:r>
        <w:rPr>
          <w:rFonts w:ascii="ＭＳ Ｐゴシック" w:eastAsia="ＭＳ Ｐゴシック" w:hAnsi="ＭＳ Ｐゴシック" w:hint="eastAsia"/>
          <w:b/>
          <w:bCs/>
          <w:color w:val="333333"/>
          <w:sz w:val="40"/>
          <w:szCs w:val="40"/>
        </w:rPr>
        <w:t xml:space="preserve">　　　　</w:t>
      </w:r>
      <w:r>
        <w:rPr>
          <w:rFonts w:ascii="ＭＳ Ｐゴシック" w:eastAsia="ＭＳ Ｐゴシック" w:hAnsi="ＭＳ Ｐゴシック" w:hint="eastAsia"/>
          <w:b/>
          <w:bCs/>
          <w:color w:val="333333"/>
          <w:sz w:val="28"/>
          <w:szCs w:val="28"/>
        </w:rPr>
        <w:t xml:space="preserve">　　</w:t>
      </w:r>
      <w:r>
        <w:rPr>
          <w:rFonts w:ascii="ＭＳ Ｐゴシック" w:eastAsia="ＭＳ Ｐゴシック" w:hAnsi="ＭＳ Ｐゴシック" w:hint="eastAsia"/>
          <w:b/>
          <w:bCs/>
          <w:color w:val="555555"/>
          <w:sz w:val="28"/>
          <w:szCs w:val="28"/>
        </w:rPr>
        <w:t>2022/12/6 </w:t>
      </w:r>
      <w:hyperlink r:id="rId7" w:history="1">
        <w:r>
          <w:rPr>
            <w:rStyle w:val="a3"/>
            <w:rFonts w:ascii="ＭＳ Ｐゴシック" w:eastAsia="ＭＳ Ｐゴシック" w:hAnsi="ＭＳ Ｐゴシック" w:hint="eastAsia"/>
            <w:b/>
            <w:bCs/>
            <w:color w:val="2098A8"/>
            <w:sz w:val="28"/>
            <w:szCs w:val="28"/>
          </w:rPr>
          <w:t>アピール</w:t>
        </w:r>
      </w:hyperlink>
    </w:p>
    <w:p w14:paraId="6D57B407" w14:textId="77777777" w:rsidR="000C273E" w:rsidRDefault="000C273E" w:rsidP="000C273E">
      <w:pPr>
        <w:shd w:val="clear" w:color="auto" w:fill="FFFFFF"/>
        <w:spacing w:line="300" w:lineRule="exact"/>
        <w:ind w:leftChars="1100" w:left="2310" w:firstLine="3080"/>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２０２２年１２月６日</w:t>
      </w:r>
      <w:r>
        <w:rPr>
          <w:rFonts w:ascii="ＭＳ 明朝" w:eastAsia="ＭＳ 明朝" w:hAnsi="ＭＳ 明朝" w:hint="eastAsia"/>
          <w:color w:val="000000"/>
          <w:sz w:val="22"/>
          <w:szCs w:val="22"/>
        </w:rPr>
        <w:br/>
        <w:t>戦争させない・９条壊すな！総がかり行動実行委員会</w:t>
      </w:r>
    </w:p>
    <w:p w14:paraId="58A25CF7" w14:textId="77777777" w:rsidR="000C273E" w:rsidRDefault="000C273E" w:rsidP="000C273E">
      <w:pPr>
        <w:shd w:val="clear" w:color="auto" w:fill="FFFFFF"/>
        <w:spacing w:line="300" w:lineRule="exact"/>
        <w:ind w:firstLine="220"/>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岸田自公連立政権は１２月１６日にも、「安保関連３文書」の閣議決定に踏</w:t>
      </w:r>
    </w:p>
    <w:p w14:paraId="67D54346" w14:textId="77777777" w:rsidR="000C273E" w:rsidRDefault="000C273E" w:rsidP="000C273E">
      <w:pPr>
        <w:shd w:val="clear" w:color="auto" w:fill="FFFFFF"/>
        <w:spacing w:line="300" w:lineRule="exac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み切る構えでいる。</w:t>
      </w:r>
    </w:p>
    <w:p w14:paraId="7B82C292" w14:textId="77777777" w:rsidR="000C273E" w:rsidRDefault="000C273E" w:rsidP="000C273E">
      <w:pPr>
        <w:shd w:val="clear" w:color="auto" w:fill="FFFFFF"/>
        <w:spacing w:line="300" w:lineRule="exact"/>
        <w:ind w:firstLine="220"/>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この「安保関連３文書」は日本が大量の長距離ミサイルなど攻撃的兵器を保</w:t>
      </w:r>
    </w:p>
    <w:p w14:paraId="626F5BB0" w14:textId="77777777" w:rsidR="000C273E" w:rsidRDefault="000C273E" w:rsidP="000C273E">
      <w:pPr>
        <w:shd w:val="clear" w:color="auto" w:fill="FFFFFF"/>
        <w:spacing w:line="300" w:lineRule="exac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有して、中国や朝鮮などを一方的に仮想敵国と決めつけたうえで、自衛の名の</w:t>
      </w:r>
    </w:p>
    <w:p w14:paraId="651D6A7E" w14:textId="77777777" w:rsidR="000C273E" w:rsidRDefault="000C273E" w:rsidP="000C273E">
      <w:pPr>
        <w:shd w:val="clear" w:color="auto" w:fill="FFFFFF"/>
        <w:spacing w:line="300" w:lineRule="exac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もとに相手国を攻撃出来る軍事力を保有し、行使することを正当化し、自衛隊</w:t>
      </w:r>
    </w:p>
    <w:p w14:paraId="348B51C5" w14:textId="77777777" w:rsidR="000C273E" w:rsidRDefault="000C273E" w:rsidP="000C273E">
      <w:pPr>
        <w:shd w:val="clear" w:color="auto" w:fill="FFFFFF"/>
        <w:spacing w:line="300" w:lineRule="exac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のみならず市民も巻き込んで戦うために、５年で総額４３兆円にも上る莫大な</w:t>
      </w:r>
    </w:p>
    <w:p w14:paraId="5FCCBEEB" w14:textId="77777777" w:rsidR="000C273E" w:rsidRDefault="000C273E" w:rsidP="000C273E">
      <w:pPr>
        <w:shd w:val="clear" w:color="auto" w:fill="FFFFFF"/>
        <w:spacing w:line="300" w:lineRule="exac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国費を軍事費につぎ込むものだ。</w:t>
      </w:r>
    </w:p>
    <w:p w14:paraId="4CC51ABB" w14:textId="77777777" w:rsidR="000C273E" w:rsidRDefault="000C273E" w:rsidP="000C273E">
      <w:pPr>
        <w:shd w:val="clear" w:color="auto" w:fill="FFFFFF"/>
        <w:spacing w:line="300" w:lineRule="exact"/>
        <w:ind w:firstLine="220"/>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この閣議決定が強行されれば、戦後７０年余、日本国憲法のもとで、曲がり</w:t>
      </w:r>
    </w:p>
    <w:p w14:paraId="409F5E36" w14:textId="77777777" w:rsidR="000C273E" w:rsidRDefault="000C273E" w:rsidP="000C273E">
      <w:pPr>
        <w:shd w:val="clear" w:color="auto" w:fill="FFFFFF"/>
        <w:spacing w:line="300" w:lineRule="exac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なりにも「他国を攻めない国」として「専守防衛」を「国是」としてきたこの</w:t>
      </w:r>
    </w:p>
    <w:p w14:paraId="3CEE1522" w14:textId="77777777" w:rsidR="000C273E" w:rsidRDefault="000C273E" w:rsidP="000C273E">
      <w:pPr>
        <w:shd w:val="clear" w:color="auto" w:fill="FFFFFF"/>
        <w:spacing w:line="300" w:lineRule="exac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国の安保防衛政策は重大な転換をさせられ、「戦争をする国」に変質すること</w:t>
      </w:r>
    </w:p>
    <w:p w14:paraId="14AD9930" w14:textId="77777777" w:rsidR="000C273E" w:rsidRDefault="000C273E" w:rsidP="000C273E">
      <w:pPr>
        <w:shd w:val="clear" w:color="auto" w:fill="FFFFFF"/>
        <w:spacing w:line="300" w:lineRule="exac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になる。集団的自衛権行使を可能とする「戦争法」があるもとでの敵基地攻撃</w:t>
      </w:r>
    </w:p>
    <w:p w14:paraId="62DA8620" w14:textId="77777777" w:rsidR="000C273E" w:rsidRDefault="000C273E" w:rsidP="000C273E">
      <w:pPr>
        <w:shd w:val="clear" w:color="auto" w:fill="FFFFFF"/>
        <w:spacing w:line="300" w:lineRule="exac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能力を持つ国への転換は、日本国憲法が願ってきた隣国との平和と共存の道を</w:t>
      </w:r>
    </w:p>
    <w:p w14:paraId="74586299" w14:textId="77777777" w:rsidR="000C273E" w:rsidRDefault="000C273E" w:rsidP="000C273E">
      <w:pPr>
        <w:shd w:val="clear" w:color="auto" w:fill="FFFFFF"/>
        <w:spacing w:line="300" w:lineRule="exac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ふさぐものであり、日本の存在する東アジアに戦雲を掻き立てるものだ。ＮＨ</w:t>
      </w:r>
    </w:p>
    <w:p w14:paraId="7DCB73C6" w14:textId="77777777" w:rsidR="000C273E" w:rsidRDefault="000C273E" w:rsidP="000C273E">
      <w:pPr>
        <w:shd w:val="clear" w:color="auto" w:fill="FFFFFF"/>
        <w:spacing w:line="300" w:lineRule="exac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Ｋの調査でもわずか３０数％の支持率しかない政権が、「防衛」の名のもと、</w:t>
      </w:r>
    </w:p>
    <w:p w14:paraId="01257E3A" w14:textId="77777777" w:rsidR="000C273E" w:rsidRDefault="000C273E" w:rsidP="000C273E">
      <w:pPr>
        <w:shd w:val="clear" w:color="auto" w:fill="FFFFFF"/>
        <w:spacing w:line="300" w:lineRule="exac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抑止力の強化を口実に民衆を戦争の危険にさらすことなど、許されるものでは</w:t>
      </w:r>
    </w:p>
    <w:p w14:paraId="16681DF6" w14:textId="77777777" w:rsidR="000C273E" w:rsidRDefault="000C273E" w:rsidP="000C273E">
      <w:pPr>
        <w:shd w:val="clear" w:color="auto" w:fill="FFFFFF"/>
        <w:spacing w:line="300" w:lineRule="exac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ない。</w:t>
      </w:r>
    </w:p>
    <w:p w14:paraId="33522443" w14:textId="77777777" w:rsidR="000C273E" w:rsidRDefault="000C273E" w:rsidP="000C273E">
      <w:pPr>
        <w:shd w:val="clear" w:color="auto" w:fill="FFFFFF"/>
        <w:spacing w:line="300" w:lineRule="exact"/>
        <w:ind w:firstLine="220"/>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これほどの重大な政策転換が、国会でまともに議論すらされず、社会的論議</w:t>
      </w:r>
    </w:p>
    <w:p w14:paraId="7145DEAA" w14:textId="77777777" w:rsidR="000C273E" w:rsidRDefault="000C273E" w:rsidP="000C273E">
      <w:pPr>
        <w:shd w:val="clear" w:color="auto" w:fill="FFFFFF"/>
        <w:spacing w:line="300" w:lineRule="exac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も行わないままに、与党と一部野党のなれ合いの下で、一内閣の閣議決定で性</w:t>
      </w:r>
    </w:p>
    <w:p w14:paraId="207C0A6C" w14:textId="77777777" w:rsidR="000C273E" w:rsidRDefault="000C273E" w:rsidP="000C273E">
      <w:pPr>
        <w:shd w:val="clear" w:color="auto" w:fill="FFFFFF"/>
        <w:spacing w:line="300" w:lineRule="exac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急に決めることは、立憲主義と民主主義を破壊し、禍根を千載に残す暴挙だ。</w:t>
      </w:r>
    </w:p>
    <w:p w14:paraId="51A88742" w14:textId="77777777" w:rsidR="000C273E" w:rsidRDefault="000C273E" w:rsidP="000C273E">
      <w:pPr>
        <w:shd w:val="clear" w:color="auto" w:fill="FFFFFF"/>
        <w:spacing w:line="300" w:lineRule="exact"/>
        <w:ind w:firstLine="220"/>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岸田内閣によって閣議決定されようとしている「安保関連３文書」はいたず</w:t>
      </w:r>
    </w:p>
    <w:p w14:paraId="4959C764" w14:textId="77777777" w:rsidR="000C273E" w:rsidRDefault="000C273E" w:rsidP="000C273E">
      <w:pPr>
        <w:shd w:val="clear" w:color="auto" w:fill="FFFFFF"/>
        <w:spacing w:line="300" w:lineRule="exac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らにアジアの軍事的緊張を高め、戦争の危機を招き寄せるものだ。</w:t>
      </w:r>
    </w:p>
    <w:p w14:paraId="14432E0F" w14:textId="77777777" w:rsidR="000C273E" w:rsidRDefault="000C273E" w:rsidP="000C273E">
      <w:pPr>
        <w:shd w:val="clear" w:color="auto" w:fill="FFFFFF"/>
        <w:spacing w:line="300" w:lineRule="exact"/>
        <w:ind w:firstLine="220"/>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ミサイルの撃ち合いがどのような惨禍を招くものであるか、容易に想像がで</w:t>
      </w:r>
    </w:p>
    <w:p w14:paraId="704AAA0C" w14:textId="77777777" w:rsidR="000C273E" w:rsidRDefault="000C273E" w:rsidP="000C273E">
      <w:pPr>
        <w:shd w:val="clear" w:color="auto" w:fill="FFFFFF"/>
        <w:spacing w:line="300" w:lineRule="exac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きるだろう。この道は単に「敵国」を破壊しようとするものだけでなく、この</w:t>
      </w:r>
    </w:p>
    <w:p w14:paraId="7B6A7BD4" w14:textId="77777777" w:rsidR="000C273E" w:rsidRDefault="000C273E" w:rsidP="000C273E">
      <w:pPr>
        <w:shd w:val="clear" w:color="auto" w:fill="FFFFFF"/>
        <w:spacing w:line="300" w:lineRule="exac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国の民衆を戦禍にさらし、筆舌に尽くせない惨禍を招き寄せようとしている。</w:t>
      </w:r>
    </w:p>
    <w:p w14:paraId="3F1D5C64" w14:textId="77777777" w:rsidR="000C273E" w:rsidRDefault="000C273E" w:rsidP="000C273E">
      <w:pPr>
        <w:shd w:val="clear" w:color="auto" w:fill="FFFFFF"/>
        <w:spacing w:line="300" w:lineRule="exact"/>
        <w:ind w:firstLine="220"/>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また、国債発行残高が１０００兆円を超えようとしている財政状況や、エネ</w:t>
      </w:r>
    </w:p>
    <w:p w14:paraId="646E4337" w14:textId="77777777" w:rsidR="000C273E" w:rsidRDefault="000C273E" w:rsidP="000C273E">
      <w:pPr>
        <w:shd w:val="clear" w:color="auto" w:fill="FFFFFF"/>
        <w:spacing w:line="300" w:lineRule="exac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ルギー、食糧自給率の極端な低さや、対中国との貿易が全体の４分の１を超え</w:t>
      </w:r>
    </w:p>
    <w:p w14:paraId="75157B7B" w14:textId="77777777" w:rsidR="000C273E" w:rsidRDefault="000C273E" w:rsidP="000C273E">
      <w:pPr>
        <w:shd w:val="clear" w:color="auto" w:fill="FFFFFF"/>
        <w:spacing w:line="300" w:lineRule="exac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る経済状態などを考えれば、軍事的緊張を高め、軍事費に巨額な税金を投入す</w:t>
      </w:r>
    </w:p>
    <w:p w14:paraId="542F0A1B" w14:textId="77777777" w:rsidR="000C273E" w:rsidRDefault="000C273E" w:rsidP="000C273E">
      <w:pPr>
        <w:shd w:val="clear" w:color="auto" w:fill="FFFFFF"/>
        <w:spacing w:line="300" w:lineRule="exac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ることの無謀さも明らかである。</w:t>
      </w:r>
    </w:p>
    <w:p w14:paraId="2BA3815B" w14:textId="77777777" w:rsidR="000C273E" w:rsidRDefault="000C273E" w:rsidP="000C273E">
      <w:pPr>
        <w:shd w:val="clear" w:color="auto" w:fill="FFFFFF"/>
        <w:spacing w:line="300" w:lineRule="exact"/>
        <w:ind w:firstLine="220"/>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いま平和憲法をもつ日本がなすべきことは、歴史と情勢の中で発生する様々</w:t>
      </w:r>
    </w:p>
    <w:p w14:paraId="3AA647D7" w14:textId="77777777" w:rsidR="000C273E" w:rsidRDefault="000C273E" w:rsidP="000C273E">
      <w:pPr>
        <w:shd w:val="clear" w:color="auto" w:fill="FFFFFF"/>
        <w:spacing w:line="300" w:lineRule="exac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な国際的困難を武力で解決しようとする道ではない。これは「いつか来た道」</w:t>
      </w:r>
    </w:p>
    <w:p w14:paraId="181EDD66" w14:textId="77777777" w:rsidR="000C273E" w:rsidRDefault="000C273E" w:rsidP="000C273E">
      <w:pPr>
        <w:shd w:val="clear" w:color="auto" w:fill="FFFFFF"/>
        <w:spacing w:line="300" w:lineRule="exac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だ。私たちは岸田内閣がこうした危険極まりない閣議決定を狙っていることに</w:t>
      </w:r>
    </w:p>
    <w:p w14:paraId="732040CF" w14:textId="77777777" w:rsidR="000C273E" w:rsidRDefault="000C273E" w:rsidP="000C273E">
      <w:pPr>
        <w:shd w:val="clear" w:color="auto" w:fill="FFFFFF"/>
        <w:spacing w:line="300" w:lineRule="exac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断固抗議する。立憲野党と市民は協力して、岸田内閣が進める「安保関連３文</w:t>
      </w:r>
    </w:p>
    <w:p w14:paraId="37632C3A" w14:textId="77777777" w:rsidR="000C273E" w:rsidRDefault="000C273E" w:rsidP="000C273E">
      <w:pPr>
        <w:shd w:val="clear" w:color="auto" w:fill="FFFFFF"/>
        <w:spacing w:line="300" w:lineRule="exac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書」の閣議決定を阻止し、彼らが進もうとする戦争への道のまえに両手を広げ</w:t>
      </w:r>
    </w:p>
    <w:p w14:paraId="72A47D9E" w14:textId="77777777" w:rsidR="000C273E" w:rsidRDefault="000C273E" w:rsidP="000C273E">
      <w:pPr>
        <w:shd w:val="clear" w:color="auto" w:fill="FFFFFF"/>
        <w:spacing w:line="300" w:lineRule="exac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て立ち塞がらなくてはならない。これはいまを生きる私たちの、未来に対する</w:t>
      </w:r>
    </w:p>
    <w:p w14:paraId="2B73FA5B" w14:textId="77777777" w:rsidR="000C273E" w:rsidRDefault="000C273E" w:rsidP="000C273E">
      <w:pPr>
        <w:shd w:val="clear" w:color="auto" w:fill="FFFFFF"/>
        <w:spacing w:line="300" w:lineRule="exac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責任だ。</w:t>
      </w:r>
    </w:p>
    <w:p w14:paraId="1B583487" w14:textId="77777777" w:rsidR="000C273E" w:rsidRDefault="000C273E" w:rsidP="000C273E">
      <w:pPr>
        <w:shd w:val="clear" w:color="auto" w:fill="FFFFFF"/>
        <w:spacing w:line="300" w:lineRule="exact"/>
        <w:ind w:leftChars="100" w:left="210"/>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安保３文書閣議決定反対！</w:t>
      </w:r>
      <w:r>
        <w:rPr>
          <w:rFonts w:ascii="ＭＳ 明朝" w:eastAsia="ＭＳ 明朝" w:hAnsi="ＭＳ 明朝" w:hint="eastAsia"/>
          <w:color w:val="000000"/>
          <w:sz w:val="22"/>
          <w:szCs w:val="22"/>
        </w:rPr>
        <w:br/>
        <w:t>敵基地攻撃能力保有反対！</w:t>
      </w:r>
      <w:r>
        <w:rPr>
          <w:rFonts w:ascii="ＭＳ 明朝" w:eastAsia="ＭＳ 明朝" w:hAnsi="ＭＳ 明朝" w:hint="eastAsia"/>
          <w:color w:val="000000"/>
          <w:sz w:val="22"/>
          <w:szCs w:val="22"/>
        </w:rPr>
        <w:br/>
        <w:t>全ての戦争準備反対！</w:t>
      </w:r>
      <w:r>
        <w:rPr>
          <w:rFonts w:ascii="ＭＳ 明朝" w:eastAsia="ＭＳ 明朝" w:hAnsi="ＭＳ 明朝" w:hint="eastAsia"/>
          <w:color w:val="000000"/>
          <w:sz w:val="22"/>
          <w:szCs w:val="22"/>
        </w:rPr>
        <w:br/>
        <w:t>憲法を守れ！</w:t>
      </w:r>
      <w:r>
        <w:rPr>
          <w:rFonts w:ascii="ＭＳ 明朝" w:eastAsia="ＭＳ 明朝" w:hAnsi="ＭＳ 明朝" w:hint="eastAsia"/>
          <w:color w:val="000000"/>
          <w:sz w:val="22"/>
          <w:szCs w:val="22"/>
        </w:rPr>
        <w:br/>
      </w:r>
      <w:r>
        <w:rPr>
          <w:rFonts w:ascii="ＭＳ 明朝" w:eastAsia="ＭＳ 明朝" w:hAnsi="ＭＳ 明朝" w:hint="eastAsia"/>
          <w:color w:val="2098A8"/>
          <w:sz w:val="22"/>
          <w:szCs w:val="22"/>
          <w:u w:val="single"/>
        </w:rPr>
        <w:t>１２・１５国会議員会館前行動</w:t>
      </w:r>
      <w:r>
        <w:rPr>
          <w:rFonts w:ascii="ＭＳ 明朝" w:eastAsia="ＭＳ 明朝" w:hAnsi="ＭＳ 明朝" w:hint="eastAsia"/>
          <w:color w:val="000000"/>
          <w:sz w:val="22"/>
          <w:szCs w:val="22"/>
        </w:rPr>
        <w:t>に結集を！</w:t>
      </w:r>
    </w:p>
    <w:p w14:paraId="011252BD" w14:textId="77777777" w:rsidR="001D5465" w:rsidRPr="000C273E" w:rsidRDefault="001D5465"/>
    <w:sectPr w:rsidR="001D5465" w:rsidRPr="000C273E" w:rsidSect="00700F7C">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3E"/>
    <w:rsid w:val="000C273E"/>
    <w:rsid w:val="001D5465"/>
    <w:rsid w:val="00436028"/>
    <w:rsid w:val="0067030A"/>
    <w:rsid w:val="00700F7C"/>
    <w:rsid w:val="00DA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0374D3"/>
  <w15:chartTrackingRefBased/>
  <w15:docId w15:val="{1A247FA4-17AC-4EB8-BF30-8DE12E65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73E"/>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27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83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gakari.com/?cat=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D90E66.F3A5E950" TargetMode="External"/><Relationship Id="rId5" Type="http://schemas.openxmlformats.org/officeDocument/2006/relationships/image" Target="media/image1.jpeg"/><Relationship Id="rId4" Type="http://schemas.openxmlformats.org/officeDocument/2006/relationships/hyperlink" Target="http://kusanoiori.raindrop.jp/"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1</cp:revision>
  <dcterms:created xsi:type="dcterms:W3CDTF">2022-12-12T12:26:00Z</dcterms:created>
  <dcterms:modified xsi:type="dcterms:W3CDTF">2022-12-12T12:30:00Z</dcterms:modified>
</cp:coreProperties>
</file>