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BD61" w14:textId="77777777" w:rsidR="000C39CE" w:rsidRPr="000C39CE" w:rsidRDefault="000C39CE" w:rsidP="000C39CE">
      <w:pPr>
        <w:widowControl/>
        <w:spacing w:line="320" w:lineRule="exact"/>
        <w:rPr>
          <w:rFonts w:ascii="ＭＳ 明朝" w:hAnsi="ＭＳ 明朝" w:cs="ＭＳ Ｐゴシック"/>
          <w:b/>
          <w:bCs/>
          <w:color w:val="FF0000"/>
          <w:kern w:val="0"/>
          <w:sz w:val="28"/>
          <w:szCs w:val="28"/>
        </w:rPr>
      </w:pPr>
      <w:r w:rsidRPr="000C39CE"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  <w:t>戦争はいやだ調布市民の会「伝言板」８６６号（２／１５）</w:t>
      </w:r>
    </w:p>
    <w:p w14:paraId="45650350" w14:textId="77777777" w:rsidR="000C39CE" w:rsidRPr="000C39CE" w:rsidRDefault="000C39CE" w:rsidP="000C39CE">
      <w:pPr>
        <w:widowControl/>
        <w:spacing w:line="240" w:lineRule="exact"/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2"/>
        </w:rPr>
      </w:pPr>
      <w:r w:rsidRPr="000C39CE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2"/>
        </w:rPr>
        <w:t xml:space="preserve">　＝＝＝＝＝＝＝＝＝＝＝＝＝＝＝＝＝＝＝＝＝＝＝＝＝＝＝＝＝＝＝＝＝</w:t>
      </w:r>
    </w:p>
    <w:p w14:paraId="4F3CDC11" w14:textId="77777777" w:rsidR="000C39CE" w:rsidRPr="000C39CE" w:rsidRDefault="000C39CE" w:rsidP="000C39CE">
      <w:pPr>
        <w:widowControl/>
        <w:spacing w:line="120" w:lineRule="exact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</w:p>
    <w:p w14:paraId="70B00E04" w14:textId="77777777" w:rsidR="000C39CE" w:rsidRPr="000C39CE" w:rsidRDefault="000C39CE" w:rsidP="000C39CE">
      <w:pPr>
        <w:widowControl/>
        <w:spacing w:line="580" w:lineRule="exact"/>
        <w:textAlignment w:val="center"/>
        <w:rPr>
          <w:rFonts w:ascii="ＭＳ 明朝" w:hAnsi="ＭＳ 明朝" w:cs="ＭＳ Ｐゴシック" w:hint="eastAsia"/>
          <w:b/>
          <w:bCs/>
          <w:color w:val="0070C0"/>
          <w:kern w:val="0"/>
          <w:sz w:val="52"/>
          <w:szCs w:val="52"/>
        </w:rPr>
      </w:pPr>
      <w:r w:rsidRPr="000C39CE">
        <w:rPr>
          <w:rFonts w:ascii="ＭＳ 明朝" w:hAnsi="ＭＳ 明朝" w:cs="ＭＳ Ｐゴシック" w:hint="eastAsia"/>
          <w:b/>
          <w:bCs/>
          <w:color w:val="0070C0"/>
          <w:kern w:val="0"/>
          <w:sz w:val="52"/>
          <w:szCs w:val="52"/>
        </w:rPr>
        <w:t>突風の中、髪ふり乱して１５人</w:t>
      </w:r>
    </w:p>
    <w:p w14:paraId="2D169F3F" w14:textId="77777777" w:rsidR="000C39CE" w:rsidRPr="000C39CE" w:rsidRDefault="000C39CE" w:rsidP="000C39CE">
      <w:pPr>
        <w:widowControl/>
        <w:textAlignment w:val="center"/>
        <w:rPr>
          <w:rFonts w:ascii="HGP創英角ポップ体" w:eastAsia="游ゴシック" w:hAnsi="HGP創英角ポップ体" w:cs="ＭＳ Ｐゴシック" w:hint="eastAsia"/>
          <w:b/>
          <w:bCs/>
          <w:color w:val="FF0000"/>
          <w:kern w:val="0"/>
          <w:sz w:val="42"/>
          <w:szCs w:val="42"/>
        </w:rPr>
      </w:pPr>
      <w:r w:rsidRPr="000C39CE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42"/>
          <w:szCs w:val="42"/>
        </w:rPr>
        <w:t>大軍拡・大増税反対の署名を</w:t>
      </w:r>
      <w:r w:rsidRPr="000C39CE">
        <w:rPr>
          <w:rFonts w:ascii="HGP創英角ポップ体" w:eastAsia="游ゴシック" w:hAnsi="HGP創英角ポップ体" w:cs="ＭＳ Ｐゴシック"/>
          <w:b/>
          <w:bCs/>
          <w:color w:val="FF0000"/>
          <w:kern w:val="0"/>
          <w:sz w:val="42"/>
          <w:szCs w:val="42"/>
        </w:rPr>
        <w:t>40</w:t>
      </w:r>
      <w:r w:rsidRPr="000C39CE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42"/>
          <w:szCs w:val="42"/>
        </w:rPr>
        <w:t>筆集約</w:t>
      </w:r>
    </w:p>
    <w:p w14:paraId="57E80E06" w14:textId="77777777" w:rsidR="000C39CE" w:rsidRPr="000C39CE" w:rsidRDefault="000C39CE" w:rsidP="000C39CE">
      <w:pPr>
        <w:widowControl/>
        <w:textAlignment w:val="center"/>
        <w:rPr>
          <w:rFonts w:ascii="ＭＳ ゴシック" w:eastAsia="ＭＳ ゴシック" w:hAnsi="ＭＳ ゴシック" w:cs="ＭＳ Ｐゴシック"/>
          <w:b/>
          <w:bCs/>
          <w:color w:val="0070C0"/>
          <w:kern w:val="0"/>
          <w:sz w:val="24"/>
          <w:szCs w:val="24"/>
        </w:rPr>
      </w:pPr>
      <w:r w:rsidRPr="000C39CE">
        <w:rPr>
          <w:rFonts w:ascii="ＭＳ ゴシック" w:eastAsia="ＭＳ ゴシック" w:hAnsi="ＭＳ ゴシック" w:cs="ＭＳ Ｐゴシック" w:hint="eastAsia"/>
          <w:b/>
          <w:bCs/>
          <w:color w:val="0070C0"/>
          <w:kern w:val="0"/>
          <w:sz w:val="24"/>
          <w:szCs w:val="24"/>
        </w:rPr>
        <w:t>国領駅前で第112回宣伝行動　さすがにビラ配布は１０数枚でした</w:t>
      </w:r>
    </w:p>
    <w:p w14:paraId="7C6EE9B9" w14:textId="77777777" w:rsidR="000C39CE" w:rsidRPr="000C39CE" w:rsidRDefault="000C39CE" w:rsidP="000C39CE">
      <w:pPr>
        <w:widowControl/>
        <w:spacing w:line="12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</w:p>
    <w:p w14:paraId="46094D7A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２月１５日（水）１３：００から国領駅前で、戦争はいやだ調布市民の</w:t>
      </w:r>
    </w:p>
    <w:p w14:paraId="6DEE111E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会の第１１２回宣伝行動。曇り空から駅前の高層ビルめがけて冷たい突風</w:t>
      </w:r>
    </w:p>
    <w:p w14:paraId="611396E5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が吹き荒れて、襟を深く立てて通る人びとに、こちらも震え声で訴えると</w:t>
      </w:r>
    </w:p>
    <w:p w14:paraId="15E4D03C" w14:textId="028715EF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いう「試練デー」になりました。</w:t>
      </w:r>
    </w:p>
    <w:p w14:paraId="06153EBB" w14:textId="77777777" w:rsidR="000C39CE" w:rsidRPr="000C39CE" w:rsidRDefault="000C39CE" w:rsidP="000C39CE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/>
          <w:noProof/>
          <w:color w:val="auto"/>
          <w:kern w:val="0"/>
          <w:sz w:val="22"/>
        </w:rPr>
        <w:drawing>
          <wp:inline distT="0" distB="0" distL="0" distR="0" wp14:anchorId="45B7E029" wp14:editId="3A1F61BB">
            <wp:extent cx="1676400" cy="1303020"/>
            <wp:effectExtent l="0" t="0" r="0" b="11430"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</w:t>
      </w:r>
      <w:r w:rsidRPr="000C39CE">
        <w:rPr>
          <w:rFonts w:ascii="ＭＳ 明朝" w:hAnsi="ＭＳ 明朝" w:cs="ＭＳ Ｐゴシック"/>
          <w:noProof/>
          <w:color w:val="auto"/>
          <w:kern w:val="0"/>
          <w:sz w:val="22"/>
        </w:rPr>
        <w:drawing>
          <wp:inline distT="0" distB="0" distL="0" distR="0" wp14:anchorId="60F51ECB" wp14:editId="36AB461C">
            <wp:extent cx="1790700" cy="1341120"/>
            <wp:effectExtent l="0" t="0" r="0" b="11430"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</w:t>
      </w:r>
      <w:r w:rsidRPr="000C39CE">
        <w:rPr>
          <w:rFonts w:ascii="ＭＳ 明朝" w:hAnsi="ＭＳ 明朝" w:cs="ＭＳ Ｐゴシック"/>
          <w:noProof/>
          <w:color w:val="auto"/>
          <w:kern w:val="0"/>
          <w:sz w:val="22"/>
        </w:rPr>
        <w:drawing>
          <wp:inline distT="0" distB="0" distL="0" distR="0" wp14:anchorId="63AD7D61" wp14:editId="11AFF0F2">
            <wp:extent cx="1089660" cy="1394460"/>
            <wp:effectExtent l="0" t="0" r="15240" b="15240"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6A8E" w14:textId="77777777" w:rsidR="000C39CE" w:rsidRPr="000C39CE" w:rsidRDefault="000C39CE" w:rsidP="000C39CE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/>
          <w:noProof/>
          <w:color w:val="auto"/>
          <w:kern w:val="0"/>
          <w:sz w:val="22"/>
        </w:rPr>
        <w:drawing>
          <wp:inline distT="0" distB="0" distL="0" distR="0" wp14:anchorId="25BB2D50" wp14:editId="18C60EC9">
            <wp:extent cx="1912620" cy="1036320"/>
            <wp:effectExtent l="0" t="0" r="11430" b="11430"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</w:t>
      </w:r>
      <w:r w:rsidRPr="000C39CE">
        <w:rPr>
          <w:rFonts w:ascii="ＭＳ 明朝" w:hAnsi="ＭＳ 明朝" w:cs="ＭＳ Ｐゴシック"/>
          <w:noProof/>
          <w:color w:val="auto"/>
          <w:kern w:val="0"/>
          <w:sz w:val="22"/>
        </w:rPr>
        <w:drawing>
          <wp:inline distT="0" distB="0" distL="0" distR="0" wp14:anchorId="0131FBC2" wp14:editId="7593E092">
            <wp:extent cx="1470660" cy="1021080"/>
            <wp:effectExtent l="0" t="0" r="15240" b="7620"/>
            <wp:docPr id="1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</w:t>
      </w:r>
      <w:r w:rsidRPr="000C39CE">
        <w:rPr>
          <w:rFonts w:ascii="ＭＳ 明朝" w:hAnsi="ＭＳ 明朝" w:cs="ＭＳ Ｐゴシック"/>
          <w:noProof/>
          <w:color w:val="auto"/>
          <w:kern w:val="0"/>
          <w:sz w:val="22"/>
        </w:rPr>
        <w:drawing>
          <wp:inline distT="0" distB="0" distL="0" distR="0" wp14:anchorId="451B297E" wp14:editId="3E138DBB">
            <wp:extent cx="1203960" cy="1021080"/>
            <wp:effectExtent l="0" t="0" r="15240" b="7620"/>
            <wp:docPr id="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8B26" w14:textId="77777777" w:rsidR="000C39CE" w:rsidRPr="000C39CE" w:rsidRDefault="000C39CE" w:rsidP="000C39CE">
      <w:pPr>
        <w:widowControl/>
        <w:spacing w:line="12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</w:p>
    <w:p w14:paraId="1F58082C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しかし行動参加者が久々に１５人！　訴えの原稿を用意してきてくれた</w:t>
      </w:r>
    </w:p>
    <w:p w14:paraId="0F3E51E2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土建のなかまが、元気な声でこれを読み上げると、イヤ（？）でも元気に</w:t>
      </w:r>
    </w:p>
    <w:p w14:paraId="64D81308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がんばる行動になりました。さすがに、突風の中でビラを受け取ってもら</w:t>
      </w:r>
    </w:p>
    <w:p w14:paraId="505F0221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うのは容易ではなく、１０数枚が配れただけでしたが、前回の参加者の声</w:t>
      </w:r>
    </w:p>
    <w:p w14:paraId="67E19F3A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に応えて改造した「記名欄の幅を広げた署名用紙」には、持ち寄り込みで</w:t>
      </w:r>
    </w:p>
    <w:p w14:paraId="55A65BD8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４０筆の署名が寄せられました。</w:t>
      </w:r>
    </w:p>
    <w:p w14:paraId="29ECAD7B" w14:textId="77777777" w:rsidR="000C39CE" w:rsidRPr="000C39CE" w:rsidRDefault="000C39CE" w:rsidP="000C39CE">
      <w:pPr>
        <w:widowControl/>
        <w:textAlignment w:val="center"/>
        <w:rPr>
          <w:rFonts w:ascii="ＭＳ 明朝" w:hAnsi="ＭＳ 明朝" w:cs="ＭＳ Ｐゴシック" w:hint="eastAsia"/>
          <w:b/>
          <w:bCs/>
          <w:color w:val="92D050"/>
          <w:kern w:val="0"/>
          <w:sz w:val="44"/>
          <w:szCs w:val="44"/>
        </w:rPr>
      </w:pPr>
      <w:r w:rsidRPr="000C39CE">
        <w:rPr>
          <w:rFonts w:ascii="ＭＳ 明朝" w:hAnsi="ＭＳ 明朝" w:cs="ＭＳ Ｐゴシック" w:hint="eastAsia"/>
          <w:b/>
          <w:bCs/>
          <w:color w:val="C00000"/>
          <w:kern w:val="0"/>
          <w:sz w:val="44"/>
          <w:szCs w:val="44"/>
        </w:rPr>
        <w:t>＜今日の伝言＞</w:t>
      </w:r>
    </w:p>
    <w:p w14:paraId="77C80EDD" w14:textId="77777777" w:rsidR="000C39CE" w:rsidRPr="000C39CE" w:rsidRDefault="000C39CE" w:rsidP="000C39CE">
      <w:pPr>
        <w:widowControl/>
        <w:spacing w:line="360" w:lineRule="exact"/>
        <w:textAlignment w:val="center"/>
        <w:rPr>
          <w:rFonts w:ascii="ＭＳ 明朝" w:hAnsi="ＭＳ 明朝" w:cs="ＭＳ Ｐゴシック" w:hint="eastAsia"/>
          <w:b/>
          <w:bCs/>
          <w:color w:val="C00000"/>
          <w:kern w:val="0"/>
          <w:sz w:val="28"/>
          <w:szCs w:val="28"/>
        </w:rPr>
      </w:pPr>
      <w:r w:rsidRPr="000C39CE">
        <w:rPr>
          <w:rFonts w:ascii="ＭＳ 明朝" w:hAnsi="ＭＳ 明朝" w:cs="ＭＳ Ｐゴシック" w:hint="eastAsia"/>
          <w:b/>
          <w:bCs/>
          <w:color w:val="FF0000"/>
          <w:kern w:val="0"/>
          <w:sz w:val="32"/>
          <w:szCs w:val="32"/>
        </w:rPr>
        <w:t>◆ いやだの会事務局から</w:t>
      </w:r>
      <w:r w:rsidRPr="000C39CE">
        <w:rPr>
          <w:rFonts w:ascii="ＭＳ 明朝" w:hAnsi="ＭＳ 明朝" w:cs="ＭＳ Ｐゴシック" w:hint="eastAsia"/>
          <w:b/>
          <w:bCs/>
          <w:color w:val="C00000"/>
          <w:kern w:val="0"/>
          <w:sz w:val="28"/>
          <w:szCs w:val="28"/>
        </w:rPr>
        <w:t>（一昨日に続けてのお願い）</w:t>
      </w:r>
    </w:p>
    <w:p w14:paraId="50EF238E" w14:textId="77777777" w:rsidR="000C39CE" w:rsidRPr="000C39CE" w:rsidRDefault="000C39CE" w:rsidP="000C39CE">
      <w:pPr>
        <w:widowControl/>
        <w:spacing w:line="120" w:lineRule="exact"/>
        <w:textAlignment w:val="center"/>
        <w:rPr>
          <w:rFonts w:ascii="ＭＳ 明朝" w:hAnsi="ＭＳ 明朝" w:cs="ＭＳ Ｐゴシック" w:hint="eastAsia"/>
          <w:b/>
          <w:bCs/>
          <w:color w:val="C00000"/>
          <w:kern w:val="0"/>
          <w:sz w:val="28"/>
          <w:szCs w:val="28"/>
        </w:rPr>
      </w:pPr>
    </w:p>
    <w:p w14:paraId="0133CE64" w14:textId="77777777" w:rsidR="000C39CE" w:rsidRPr="000C39CE" w:rsidRDefault="000C39CE" w:rsidP="000C39CE">
      <w:pPr>
        <w:widowControl/>
        <w:textAlignment w:val="center"/>
        <w:rPr>
          <w:rFonts w:ascii="ＭＳ 明朝" w:hAnsi="ＭＳ 明朝" w:cs="ＭＳ Ｐゴシック" w:hint="eastAsia"/>
          <w:b/>
          <w:bCs/>
          <w:color w:val="00B050"/>
          <w:kern w:val="0"/>
          <w:sz w:val="26"/>
          <w:szCs w:val="26"/>
        </w:rPr>
      </w:pPr>
      <w:r w:rsidRPr="000C39CE">
        <w:rPr>
          <w:rFonts w:ascii="ＭＳ 明朝" w:hAnsi="ＭＳ 明朝" w:cs="ＭＳ Ｐゴシック" w:hint="eastAsia"/>
          <w:b/>
          <w:bCs/>
          <w:color w:val="00B050"/>
          <w:kern w:val="0"/>
          <w:sz w:val="26"/>
          <w:szCs w:val="26"/>
        </w:rPr>
        <w:t>藤川泰志・福永正明・久保真一・庄司友芳・石川康子さんらの</w:t>
      </w:r>
    </w:p>
    <w:p w14:paraId="3B81709A" w14:textId="77777777" w:rsidR="000C39CE" w:rsidRPr="000C39CE" w:rsidRDefault="000C39CE" w:rsidP="000C39CE">
      <w:pPr>
        <w:widowControl/>
        <w:spacing w:line="520" w:lineRule="exact"/>
        <w:textAlignment w:val="center"/>
        <w:rPr>
          <w:rFonts w:ascii="ＭＳ ゴシック" w:eastAsia="ＭＳ ゴシック" w:hAnsi="ＭＳ ゴシック" w:cs="ＭＳ Ｐゴシック" w:hint="eastAsia"/>
          <w:b/>
          <w:bCs/>
          <w:color w:val="00B050"/>
          <w:kern w:val="0"/>
          <w:sz w:val="46"/>
          <w:szCs w:val="46"/>
        </w:rPr>
      </w:pPr>
      <w:r w:rsidRPr="000C39CE">
        <w:rPr>
          <w:rFonts w:ascii="ＭＳ ゴシック" w:eastAsia="ＭＳ ゴシック" w:hAnsi="ＭＳ ゴシック" w:cs="ＭＳ Ｐゴシック" w:hint="eastAsia"/>
          <w:b/>
          <w:bCs/>
          <w:color w:val="00B050"/>
          <w:kern w:val="0"/>
          <w:sz w:val="46"/>
          <w:szCs w:val="46"/>
        </w:rPr>
        <w:t>家庭教育支援法を制定しないことを</w:t>
      </w:r>
    </w:p>
    <w:p w14:paraId="6FC9861B" w14:textId="77777777" w:rsidR="000C39CE" w:rsidRPr="000C39CE" w:rsidRDefault="000C39CE" w:rsidP="000C39CE">
      <w:pPr>
        <w:widowControl/>
        <w:spacing w:line="520" w:lineRule="exact"/>
        <w:textAlignment w:val="center"/>
        <w:rPr>
          <w:rFonts w:ascii="ＭＳ 明朝" w:hAnsi="ＭＳ 明朝" w:cs="ＭＳ Ｐゴシック" w:hint="eastAsia"/>
          <w:b/>
          <w:bCs/>
          <w:color w:val="00B050"/>
          <w:kern w:val="0"/>
          <w:sz w:val="40"/>
          <w:szCs w:val="40"/>
        </w:rPr>
      </w:pPr>
      <w:r w:rsidRPr="000C39CE">
        <w:rPr>
          <w:rFonts w:ascii="ＭＳ ゴシック" w:eastAsia="ＭＳ ゴシック" w:hAnsi="ＭＳ ゴシック" w:cs="ＭＳ Ｐゴシック" w:hint="eastAsia"/>
          <w:b/>
          <w:bCs/>
          <w:color w:val="00B050"/>
          <w:kern w:val="0"/>
          <w:sz w:val="46"/>
          <w:szCs w:val="46"/>
        </w:rPr>
        <w:t>求める意見書についての陳情</w:t>
      </w:r>
      <w:r w:rsidRPr="000C39CE">
        <w:rPr>
          <w:rFonts w:ascii="ＭＳ 明朝" w:hAnsi="ＭＳ 明朝" w:cs="ＭＳ Ｐゴシック" w:hint="eastAsia"/>
          <w:b/>
          <w:bCs/>
          <w:color w:val="FF0000"/>
          <w:kern w:val="0"/>
          <w:sz w:val="20"/>
          <w:szCs w:val="20"/>
        </w:rPr>
        <w:t>（改訂版を添付）</w:t>
      </w:r>
    </w:p>
    <w:p w14:paraId="212AAE06" w14:textId="77777777" w:rsidR="000C39CE" w:rsidRPr="000C39CE" w:rsidRDefault="000C39CE" w:rsidP="000C39CE">
      <w:pPr>
        <w:widowControl/>
        <w:spacing w:line="560" w:lineRule="exact"/>
        <w:textAlignment w:val="center"/>
        <w:rPr>
          <w:rFonts w:ascii="ＭＳ 明朝" w:hAnsi="ＭＳ 明朝" w:cs="ＭＳ Ｐゴシック" w:hint="eastAsia"/>
          <w:b/>
          <w:bCs/>
          <w:color w:val="C00000"/>
          <w:kern w:val="0"/>
          <w:sz w:val="60"/>
          <w:szCs w:val="60"/>
        </w:rPr>
      </w:pPr>
      <w:r w:rsidRPr="000C39CE">
        <w:rPr>
          <w:rFonts w:ascii="ＭＳ 明朝" w:hAnsi="ＭＳ 明朝" w:cs="ＭＳ Ｐゴシック" w:hint="eastAsia"/>
          <w:b/>
          <w:bCs/>
          <w:color w:val="C00000"/>
          <w:kern w:val="0"/>
          <w:sz w:val="60"/>
          <w:szCs w:val="60"/>
        </w:rPr>
        <w:t>「賛同の連名」を急いで！</w:t>
      </w:r>
    </w:p>
    <w:p w14:paraId="7D62EB86" w14:textId="77777777" w:rsidR="000C39CE" w:rsidRPr="000C39CE" w:rsidRDefault="000C39CE" w:rsidP="000C39CE">
      <w:pPr>
        <w:widowControl/>
        <w:spacing w:line="12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</w:p>
    <w:p w14:paraId="56F28198" w14:textId="77777777" w:rsidR="000C39CE" w:rsidRPr="000C39CE" w:rsidRDefault="000C39CE" w:rsidP="000C39CE">
      <w:pPr>
        <w:widowControl/>
        <w:spacing w:line="12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</w:p>
    <w:p w14:paraId="30627F42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調布市議会が２０１８年（平成３０年）の６月議会で、「家庭教育支援</w:t>
      </w:r>
    </w:p>
    <w:p w14:paraId="4DB8D50D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法の制定を求める意見書」を賛成多数で採択し、これを総理大臣、総務・</w:t>
      </w:r>
    </w:p>
    <w:p w14:paraId="46D237E7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法務・文科大臣に提出しました。昨年１０月１０日に「朝日新聞」が、こ</w:t>
      </w:r>
    </w:p>
    <w:p w14:paraId="09B76D24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の「家庭教育支援法」が、世界平和統一家庭連合（旧統一協会）とその関</w:t>
      </w:r>
    </w:p>
    <w:p w14:paraId="5CE2B7D9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連団体が、全国で地方議会に働きかけていたものであること、この内容の</w:t>
      </w:r>
    </w:p>
    <w:p w14:paraId="00B3DB66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意見書を提出した地方議会の一覧において、東京都では調布市だけという</w:t>
      </w:r>
    </w:p>
    <w:p w14:paraId="0EF48A2F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こと、などを紹介して、話題になりました。</w:t>
      </w:r>
    </w:p>
    <w:p w14:paraId="5665F468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lastRenderedPageBreak/>
        <w:t xml:space="preserve">　旧統一教会にそそのかされた４年前の「家庭教育支援法の制定を」とい</w:t>
      </w:r>
    </w:p>
    <w:p w14:paraId="205E1C20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う意見書。「撤回」させたいところですが、決議されたものは「撤回」も</w:t>
      </w:r>
    </w:p>
    <w:p w14:paraId="5569CDCB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「取り下げ」もできないというので、しかたなく「制定しないことを求め</w:t>
      </w:r>
    </w:p>
    <w:p w14:paraId="5708BA3D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る意見書」として陳情することになりました。調布市議会でこの採択をか</w:t>
      </w:r>
    </w:p>
    <w:p w14:paraId="04DD99AB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ちとり、市議会の「間違い」を正すために、多くのみなさんが「賛同の連</w:t>
      </w:r>
    </w:p>
    <w:p w14:paraId="445CF0FD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>名」をしましょう。</w:t>
      </w:r>
    </w:p>
    <w:p w14:paraId="3C95F8C5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b/>
          <w:bCs/>
          <w:color w:val="C00000"/>
          <w:kern w:val="0"/>
          <w:sz w:val="22"/>
        </w:rPr>
      </w:pPr>
      <w:r w:rsidRPr="000C39CE">
        <w:rPr>
          <w:rFonts w:ascii="ＭＳ 明朝" w:hAnsi="ＭＳ 明朝" w:cs="ＭＳ Ｐゴシック" w:hint="eastAsia"/>
          <w:b/>
          <w:bCs/>
          <w:color w:val="C00000"/>
          <w:kern w:val="0"/>
          <w:sz w:val="22"/>
        </w:rPr>
        <w:t xml:space="preserve">　実は一昨日お届した陳情書は、議会事務局とのすり合わせで、一部修正</w:t>
      </w:r>
    </w:p>
    <w:p w14:paraId="607575C1" w14:textId="77777777" w:rsidR="000C39CE" w:rsidRPr="000C39CE" w:rsidRDefault="000C39CE" w:rsidP="000C39CE">
      <w:pPr>
        <w:widowControl/>
        <w:spacing w:line="280" w:lineRule="exact"/>
        <w:textAlignment w:val="center"/>
        <w:rPr>
          <w:rFonts w:ascii="ＭＳ 明朝" w:hAnsi="ＭＳ 明朝" w:cs="ＭＳ Ｐゴシック" w:hint="eastAsia"/>
          <w:b/>
          <w:bCs/>
          <w:color w:val="C00000"/>
          <w:kern w:val="0"/>
          <w:sz w:val="22"/>
        </w:rPr>
      </w:pPr>
      <w:r w:rsidRPr="000C39CE">
        <w:rPr>
          <w:rFonts w:ascii="ＭＳ 明朝" w:hAnsi="ＭＳ 明朝" w:cs="ＭＳ Ｐゴシック" w:hint="eastAsia"/>
          <w:b/>
          <w:bCs/>
          <w:color w:val="C00000"/>
          <w:kern w:val="0"/>
          <w:sz w:val="22"/>
        </w:rPr>
        <w:t>しました。最終の陳情書を添付しますので、お目通しください。</w:t>
      </w:r>
    </w:p>
    <w:p w14:paraId="6FC1FBEF" w14:textId="77777777" w:rsidR="000C39CE" w:rsidRPr="000C39CE" w:rsidRDefault="000C39CE" w:rsidP="000C39CE">
      <w:pPr>
        <w:widowControl/>
        <w:spacing w:line="320" w:lineRule="exact"/>
        <w:textAlignment w:val="center"/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</w:pPr>
      <w:r w:rsidRPr="000C39CE"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  <w:t xml:space="preserve">　氏名（町名）を、このメールへの返信で、お知らせくだ</w:t>
      </w:r>
    </w:p>
    <w:p w14:paraId="7FEAEC2B" w14:textId="77777777" w:rsidR="000C39CE" w:rsidRPr="000C39CE" w:rsidRDefault="000C39CE" w:rsidP="000C39CE">
      <w:pPr>
        <w:widowControl/>
        <w:spacing w:line="320" w:lineRule="exact"/>
        <w:textAlignment w:val="center"/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</w:pPr>
      <w:r w:rsidRPr="000C39CE"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  <w:t>さい。５０音順に整理して、提出者にお伝えします。</w:t>
      </w:r>
    </w:p>
    <w:p w14:paraId="727320A2" w14:textId="77777777" w:rsidR="000C39CE" w:rsidRPr="000C39CE" w:rsidRDefault="000C39CE" w:rsidP="000C39CE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0C39CE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とりあえず２月２０日までにお知らせください。</w:t>
      </w:r>
    </w:p>
    <w:p w14:paraId="068834DC" w14:textId="77777777" w:rsidR="001D5465" w:rsidRPr="000C39CE" w:rsidRDefault="001D5465"/>
    <w:sectPr w:rsidR="001D5465" w:rsidRPr="000C39CE" w:rsidSect="000C39CE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ポップ体">
    <w:altName w:val="游ゴシック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CE"/>
    <w:rsid w:val="000C39CE"/>
    <w:rsid w:val="001D5465"/>
    <w:rsid w:val="00436028"/>
    <w:rsid w:val="0067030A"/>
    <w:rsid w:val="00700F7C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6BBE1"/>
  <w15:chartTrackingRefBased/>
  <w15:docId w15:val="{2ACF59FB-1B18-4DD0-9E40-65413ED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7.jpg@01D94187.ABCB062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14.jpg@01D94187.ABCB062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6.jpg@01D94187.ABCB0620" TargetMode="External"/><Relationship Id="rId5" Type="http://schemas.openxmlformats.org/officeDocument/2006/relationships/image" Target="cid:image013.jpg@01D94187.ABCB0620" TargetMode="External"/><Relationship Id="rId15" Type="http://schemas.openxmlformats.org/officeDocument/2006/relationships/image" Target="cid:image018.jpg@01D94187.ABCB062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15.jpg@01D94187.ABCB062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2023-02-17T14:28:00Z</dcterms:created>
  <dcterms:modified xsi:type="dcterms:W3CDTF">2023-02-17T14:35:00Z</dcterms:modified>
</cp:coreProperties>
</file>