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D799E" w14:textId="3058DD55" w:rsidR="00E94779" w:rsidRDefault="00E94779" w:rsidP="00E94779">
      <w:pPr>
        <w:spacing w:line="320" w:lineRule="exact"/>
        <w:jc w:val="left"/>
        <w:rPr>
          <w:rFonts w:ascii="ＭＳ 明朝" w:eastAsia="ＭＳ 明朝" w:hAnsi="ＭＳ 明朝"/>
          <w:b/>
          <w:bCs/>
          <w:color w:val="FF0000"/>
          <w:sz w:val="28"/>
          <w:szCs w:val="28"/>
        </w:rPr>
      </w:pP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いやだ調布市民の会「伝言板」８</w:t>
      </w:r>
      <w:r w:rsidR="00C67FD8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７０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号（</w:t>
      </w:r>
      <w:r w:rsidR="00C67FD8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３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／</w:t>
      </w:r>
      <w:r w:rsidR="00C67FD8"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３</w:t>
      </w:r>
      <w:r>
        <w:rPr>
          <w:rFonts w:ascii="ＭＳ 明朝" w:eastAsia="ＭＳ 明朝" w:hAnsi="ＭＳ 明朝" w:hint="eastAsia"/>
          <w:b/>
          <w:bCs/>
          <w:color w:val="FF0000"/>
          <w:sz w:val="28"/>
          <w:szCs w:val="28"/>
        </w:rPr>
        <w:t>）</w:t>
      </w:r>
    </w:p>
    <w:p w14:paraId="1B9F8DB3" w14:textId="77777777" w:rsidR="00E94779" w:rsidRDefault="00E94779" w:rsidP="00E94779">
      <w:pPr>
        <w:spacing w:line="240" w:lineRule="exact"/>
        <w:jc w:val="left"/>
        <w:rPr>
          <w:b/>
          <w:bCs/>
          <w:color w:val="FF0000"/>
          <w:sz w:val="22"/>
          <w:szCs w:val="22"/>
        </w:rPr>
      </w:pPr>
      <w:r>
        <w:rPr>
          <w:rFonts w:hint="eastAsia"/>
          <w:b/>
          <w:bCs/>
          <w:color w:val="FF0000"/>
          <w:sz w:val="22"/>
          <w:szCs w:val="22"/>
        </w:rPr>
        <w:t xml:space="preserve">　＝＝＝＝＝＝＝＝＝＝＝＝＝＝＝＝＝＝＝＝＝＝＝＝＝＝＝＝＝＝＝＝＝</w:t>
      </w:r>
    </w:p>
    <w:p w14:paraId="17011B28" w14:textId="1C4548D6" w:rsidR="00C67FD8" w:rsidRPr="00C67FD8" w:rsidRDefault="00C67FD8" w:rsidP="00C67FD8">
      <w:pPr>
        <w:spacing w:line="580" w:lineRule="exact"/>
        <w:jc w:val="left"/>
        <w:textAlignment w:val="center"/>
        <w:rPr>
          <w:rFonts w:ascii="ＭＳ 明朝" w:eastAsia="ＭＳ 明朝" w:hAnsi="ＭＳ 明朝"/>
          <w:b/>
          <w:bCs/>
          <w:color w:val="0070C0"/>
          <w:sz w:val="52"/>
          <w:szCs w:val="52"/>
        </w:rPr>
      </w:pPr>
      <w:r>
        <w:rPr>
          <w:rFonts w:ascii="ＭＳ 明朝" w:eastAsia="ＭＳ 明朝" w:hAnsi="ＭＳ 明朝" w:hint="eastAsia"/>
          <w:b/>
          <w:bCs/>
          <w:color w:val="0070C0"/>
          <w:sz w:val="52"/>
          <w:szCs w:val="52"/>
        </w:rPr>
        <w:t>めぐまれた晴天のもとで１３人</w:t>
      </w:r>
    </w:p>
    <w:p w14:paraId="207B8D39" w14:textId="2FD83CAA" w:rsidR="00C67FD8" w:rsidRPr="00C67FD8" w:rsidRDefault="00C67FD8" w:rsidP="00A11453">
      <w:pPr>
        <w:spacing w:line="480" w:lineRule="exact"/>
        <w:jc w:val="left"/>
        <w:textAlignment w:val="center"/>
        <w:rPr>
          <w:rFonts w:ascii="HGP創英角ポップ体" w:hAnsi="HGP創英角ポップ体" w:hint="eastAsia"/>
          <w:b/>
          <w:bCs/>
          <w:color w:val="FF0000"/>
          <w:sz w:val="42"/>
          <w:szCs w:val="42"/>
        </w:rPr>
      </w:pPr>
      <w:r w:rsidRPr="00C67FD8">
        <w:rPr>
          <w:rFonts w:hint="eastAsia"/>
          <w:b/>
          <w:bCs/>
          <w:color w:val="FF0000"/>
          <w:sz w:val="42"/>
          <w:szCs w:val="42"/>
        </w:rPr>
        <w:t>大軍拡・大増税反対署名</w:t>
      </w:r>
      <w:r>
        <w:rPr>
          <w:rFonts w:hint="eastAsia"/>
          <w:b/>
          <w:bCs/>
          <w:color w:val="FF0000"/>
          <w:sz w:val="42"/>
          <w:szCs w:val="42"/>
        </w:rPr>
        <w:t>は</w:t>
      </w:r>
      <w:r w:rsidR="00A11453">
        <w:rPr>
          <w:rFonts w:hint="eastAsia"/>
          <w:b/>
          <w:bCs/>
          <w:color w:val="FF0000"/>
          <w:sz w:val="42"/>
          <w:szCs w:val="42"/>
        </w:rPr>
        <w:t>６０</w:t>
      </w:r>
      <w:r w:rsidRPr="00C67FD8">
        <w:rPr>
          <w:rFonts w:hint="eastAsia"/>
          <w:b/>
          <w:bCs/>
          <w:color w:val="FF0000"/>
          <w:sz w:val="42"/>
          <w:szCs w:val="42"/>
        </w:rPr>
        <w:t>筆集約</w:t>
      </w:r>
    </w:p>
    <w:p w14:paraId="3EE58652" w14:textId="732A9DDA" w:rsidR="00C67FD8" w:rsidRPr="00C67FD8" w:rsidRDefault="00C67FD8" w:rsidP="00A11453">
      <w:pPr>
        <w:spacing w:line="400" w:lineRule="exact"/>
        <w:jc w:val="left"/>
        <w:textAlignment w:val="center"/>
        <w:rPr>
          <w:rFonts w:ascii="ＭＳ ゴシック" w:eastAsia="ＭＳ ゴシック" w:hAnsi="ＭＳ ゴシック"/>
          <w:b/>
          <w:bCs/>
          <w:color w:val="0070C0"/>
          <w:sz w:val="32"/>
          <w:szCs w:val="32"/>
        </w:rPr>
      </w:pP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調布駅前</w:t>
      </w: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で第11</w:t>
      </w: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3</w:t>
      </w: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回宣伝行動　ビラ配布</w:t>
      </w:r>
      <w:r w:rsidR="00A11453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も</w:t>
      </w: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６</w:t>
      </w:r>
      <w:r w:rsidRPr="00C67FD8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０</w:t>
      </w:r>
      <w:r w:rsidR="00A11453">
        <w:rPr>
          <w:rFonts w:ascii="ＭＳ ゴシック" w:eastAsia="ＭＳ ゴシック" w:hAnsi="ＭＳ ゴシック" w:hint="eastAsia"/>
          <w:b/>
          <w:bCs/>
          <w:color w:val="0070C0"/>
          <w:sz w:val="32"/>
          <w:szCs w:val="32"/>
        </w:rPr>
        <w:t>枚</w:t>
      </w:r>
    </w:p>
    <w:p w14:paraId="065EBDA0" w14:textId="77777777" w:rsidR="00C67FD8" w:rsidRPr="00C67FD8" w:rsidRDefault="00C67FD8" w:rsidP="00C67FD8">
      <w:pPr>
        <w:spacing w:line="12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</w:p>
    <w:p w14:paraId="7B9D61B0" w14:textId="58903CEF" w:rsidR="00C67FD8" w:rsidRPr="00C67FD8" w:rsidRDefault="00C67FD8" w:rsidP="00C67FD8">
      <w:pPr>
        <w:spacing w:line="28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  <w:r w:rsidRPr="00C67FD8">
        <w:rPr>
          <w:rFonts w:ascii="ＭＳ 明朝" w:eastAsia="ＭＳ 明朝" w:hAnsi="ＭＳ 明朝" w:hint="eastAsia"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sz w:val="22"/>
          <w:szCs w:val="22"/>
        </w:rPr>
        <w:t>３</w:t>
      </w:r>
      <w:r w:rsidRPr="00C67FD8">
        <w:rPr>
          <w:rFonts w:ascii="ＭＳ 明朝" w:eastAsia="ＭＳ 明朝" w:hAnsi="ＭＳ 明朝" w:hint="eastAsia"/>
          <w:sz w:val="22"/>
          <w:szCs w:val="22"/>
        </w:rPr>
        <w:t>月</w:t>
      </w:r>
      <w:r>
        <w:rPr>
          <w:rFonts w:ascii="ＭＳ 明朝" w:eastAsia="ＭＳ 明朝" w:hAnsi="ＭＳ 明朝" w:hint="eastAsia"/>
          <w:sz w:val="22"/>
          <w:szCs w:val="22"/>
        </w:rPr>
        <w:t>３</w:t>
      </w:r>
      <w:r w:rsidRPr="00C67FD8">
        <w:rPr>
          <w:rFonts w:ascii="ＭＳ 明朝" w:eastAsia="ＭＳ 明朝" w:hAnsi="ＭＳ 明朝" w:hint="eastAsia"/>
          <w:sz w:val="22"/>
          <w:szCs w:val="22"/>
        </w:rPr>
        <w:t>日（</w:t>
      </w:r>
      <w:r>
        <w:rPr>
          <w:rFonts w:ascii="ＭＳ 明朝" w:eastAsia="ＭＳ 明朝" w:hAnsi="ＭＳ 明朝" w:hint="eastAsia"/>
          <w:sz w:val="22"/>
          <w:szCs w:val="22"/>
        </w:rPr>
        <w:t>金</w:t>
      </w:r>
      <w:r w:rsidRPr="00C67FD8">
        <w:rPr>
          <w:rFonts w:ascii="ＭＳ 明朝" w:eastAsia="ＭＳ 明朝" w:hAnsi="ＭＳ 明朝" w:hint="eastAsia"/>
          <w:sz w:val="22"/>
          <w:szCs w:val="22"/>
        </w:rPr>
        <w:t>）１３：００から</w:t>
      </w:r>
      <w:r>
        <w:rPr>
          <w:rFonts w:ascii="ＭＳ 明朝" w:eastAsia="ＭＳ 明朝" w:hAnsi="ＭＳ 明朝" w:hint="eastAsia"/>
          <w:sz w:val="22"/>
          <w:szCs w:val="22"/>
        </w:rPr>
        <w:t>調布駅前</w:t>
      </w:r>
      <w:r w:rsidRPr="00C67FD8">
        <w:rPr>
          <w:rFonts w:ascii="ＭＳ 明朝" w:eastAsia="ＭＳ 明朝" w:hAnsi="ＭＳ 明朝" w:hint="eastAsia"/>
          <w:sz w:val="22"/>
          <w:szCs w:val="22"/>
        </w:rPr>
        <w:t>で、戦争はいやだ調布市民の</w:t>
      </w:r>
      <w:r>
        <w:rPr>
          <w:rFonts w:ascii="ＭＳ 明朝" w:eastAsia="ＭＳ 明朝" w:hAnsi="ＭＳ 明朝" w:hint="eastAsia"/>
          <w:sz w:val="22"/>
          <w:szCs w:val="22"/>
        </w:rPr>
        <w:t>会</w:t>
      </w:r>
    </w:p>
    <w:p w14:paraId="3556434A" w14:textId="77777777" w:rsidR="00C67FD8" w:rsidRDefault="00C67FD8" w:rsidP="00C67FD8">
      <w:pPr>
        <w:spacing w:line="28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  <w:r w:rsidRPr="00C67FD8">
        <w:rPr>
          <w:rFonts w:ascii="ＭＳ 明朝" w:eastAsia="ＭＳ 明朝" w:hAnsi="ＭＳ 明朝" w:hint="eastAsia"/>
          <w:sz w:val="22"/>
          <w:szCs w:val="22"/>
        </w:rPr>
        <w:t>の第１１</w:t>
      </w:r>
      <w:r>
        <w:rPr>
          <w:rFonts w:ascii="ＭＳ 明朝" w:eastAsia="ＭＳ 明朝" w:hAnsi="ＭＳ 明朝" w:hint="eastAsia"/>
          <w:sz w:val="22"/>
          <w:szCs w:val="22"/>
        </w:rPr>
        <w:t>３</w:t>
      </w:r>
      <w:r w:rsidRPr="00C67FD8">
        <w:rPr>
          <w:rFonts w:ascii="ＭＳ 明朝" w:eastAsia="ＭＳ 明朝" w:hAnsi="ＭＳ 明朝" w:hint="eastAsia"/>
          <w:sz w:val="22"/>
          <w:szCs w:val="22"/>
        </w:rPr>
        <w:t>回宣伝行動。</w:t>
      </w:r>
      <w:r>
        <w:rPr>
          <w:rFonts w:ascii="ＭＳ 明朝" w:eastAsia="ＭＳ 明朝" w:hAnsi="ＭＳ 明朝" w:hint="eastAsia"/>
          <w:sz w:val="22"/>
          <w:szCs w:val="22"/>
        </w:rPr>
        <w:t>良く晴れて気持ちのいい午後、準備してきた原稿</w:t>
      </w:r>
    </w:p>
    <w:p w14:paraId="2C7DBF86" w14:textId="77777777" w:rsidR="00C67FD8" w:rsidRDefault="00C67FD8" w:rsidP="00C67FD8">
      <w:pPr>
        <w:spacing w:line="28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を、交代で読み上げるというかたちで、土建の仲間が工夫した人海戦術が</w:t>
      </w:r>
    </w:p>
    <w:p w14:paraId="530BC3B3" w14:textId="751F9F88" w:rsidR="00E94779" w:rsidRDefault="00C67FD8" w:rsidP="00C67FD8">
      <w:pPr>
        <w:spacing w:line="28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  <w:r>
        <w:rPr>
          <w:rFonts w:ascii="ＭＳ 明朝" w:eastAsia="ＭＳ 明朝" w:hAnsi="ＭＳ 明朝" w:hint="eastAsia"/>
          <w:sz w:val="22"/>
          <w:szCs w:val="22"/>
        </w:rPr>
        <w:t>際立ち、元気な行動になりました。</w:t>
      </w:r>
    </w:p>
    <w:p w14:paraId="59380D01" w14:textId="5657CF15" w:rsidR="00A11453" w:rsidRDefault="00A11453" w:rsidP="00A11453">
      <w:pPr>
        <w:spacing w:line="120" w:lineRule="exact"/>
        <w:jc w:val="left"/>
        <w:textAlignment w:val="center"/>
        <w:rPr>
          <w:rFonts w:ascii="ＭＳ 明朝" w:eastAsia="ＭＳ 明朝" w:hAnsi="ＭＳ 明朝"/>
          <w:sz w:val="22"/>
          <w:szCs w:val="22"/>
        </w:rPr>
      </w:pPr>
    </w:p>
    <w:p w14:paraId="01B02BCE" w14:textId="094A2E4E" w:rsidR="00A11453" w:rsidRDefault="00A11453" w:rsidP="00A11453">
      <w:pPr>
        <w:jc w:val="left"/>
        <w:textAlignment w:val="center"/>
        <w:rPr>
          <w:rFonts w:ascii="ＭＳ 明朝" w:eastAsia="ＭＳ 明朝" w:hAnsi="ＭＳ 明朝"/>
          <w:b/>
          <w:bCs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05BA1D49" wp14:editId="53F89877">
            <wp:extent cx="1426616" cy="2161540"/>
            <wp:effectExtent l="0" t="0" r="2540" b="0"/>
            <wp:docPr id="2" name="図 2" descr="人, 建物, 男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建物, 男, 持つ が含まれている画像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39" cy="21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0898C7AB" wp14:editId="14B1FBD8">
            <wp:extent cx="3002280" cy="2144486"/>
            <wp:effectExtent l="0" t="0" r="7620" b="8255"/>
            <wp:docPr id="3" name="図 3" descr="道路, 建物, 人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道路, 建物, 人, 子供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359" cy="21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085B1751" wp14:editId="37209541">
            <wp:extent cx="1722120" cy="1292883"/>
            <wp:effectExtent l="0" t="0" r="0" b="2540"/>
            <wp:docPr id="4" name="図 4" descr="人, 屋外, 道路, ストリー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人, 屋外, 道路, ストリート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11" cy="13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595EA3AA" wp14:editId="76EB2F57">
            <wp:extent cx="1560247" cy="1278890"/>
            <wp:effectExtent l="0" t="0" r="1905" b="0"/>
            <wp:docPr id="5" name="図 5" descr="人, 屋外, 男, 女性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人, 屋外, 男, 女性 が含まれている画像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61" cy="13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74FE5018" wp14:editId="1B7BA0BD">
            <wp:extent cx="1019418" cy="1287145"/>
            <wp:effectExtent l="0" t="0" r="9525" b="8255"/>
            <wp:docPr id="6" name="図 6" descr="駅のホームを歩い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駅のホームを歩いている男性&#10;&#10;中程度の精度で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108" cy="13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F12D7" w14:textId="1BA57118" w:rsidR="00A11453" w:rsidRDefault="00A11453" w:rsidP="00A11453">
      <w:pPr>
        <w:jc w:val="left"/>
        <w:textAlignment w:val="center"/>
        <w:rPr>
          <w:rFonts w:ascii="ＭＳ 明朝" w:eastAsia="ＭＳ 明朝" w:hAnsi="ＭＳ 明朝"/>
          <w:b/>
          <w:bCs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6B6CF9C0" wp14:editId="15CE1EAA">
            <wp:extent cx="1417320" cy="1883363"/>
            <wp:effectExtent l="0" t="0" r="0" b="3175"/>
            <wp:docPr id="7" name="図 7" descr="スーツを着て立っている女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スーツを着て立っている女性&#10;&#10;低い精度で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184" cy="1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66C85431" wp14:editId="2601B71A">
            <wp:extent cx="1249680" cy="1870779"/>
            <wp:effectExtent l="0" t="0" r="7620" b="0"/>
            <wp:docPr id="8" name="図 8" descr="人, 屋外, 草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人, 屋外, 草, 立つ が含まれている画像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58" cy="18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1F1AA1C6" wp14:editId="762FFA49">
            <wp:extent cx="1585829" cy="1896924"/>
            <wp:effectExtent l="0" t="0" r="0" b="8255"/>
            <wp:docPr id="9" name="図 9" descr="歩道に立っている男性たち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歩道に立っている男性たち&#10;&#10;低い精度で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327" cy="191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19DE" w14:textId="01A13E4A" w:rsidR="00A11453" w:rsidRDefault="00A11453" w:rsidP="00A11453">
      <w:pPr>
        <w:jc w:val="left"/>
        <w:textAlignment w:val="center"/>
        <w:rPr>
          <w:rFonts w:ascii="ＭＳ 明朝" w:eastAsia="ＭＳ 明朝" w:hAnsi="ＭＳ 明朝"/>
          <w:b/>
          <w:bCs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708FAEEA" wp14:editId="336E8A1F">
            <wp:extent cx="1196340" cy="1661583"/>
            <wp:effectExtent l="0" t="0" r="3810" b="0"/>
            <wp:docPr id="10" name="図 10" descr="人, 屋外, 持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人, 屋外, 持つ, 男 が含まれている画像&#10;&#10;自動的に生成された説明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16" cy="16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12A3E143" wp14:editId="26756B47">
            <wp:extent cx="1912682" cy="1615440"/>
            <wp:effectExtent l="0" t="0" r="0" b="3810"/>
            <wp:docPr id="11" name="図 11" descr="歩道を歩いている人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歩道を歩いている人たち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486" cy="162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 w:hint="eastAsia"/>
          <w:b/>
          <w:bCs/>
          <w:sz w:val="22"/>
          <w:szCs w:val="22"/>
        </w:rPr>
        <w:t xml:space="preserve">　</w:t>
      </w: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42CA702D" wp14:editId="2CA3A9BC">
            <wp:extent cx="1189355" cy="1598597"/>
            <wp:effectExtent l="0" t="0" r="0" b="1905"/>
            <wp:docPr id="12" name="図 12" descr="人, テーブル, 男, 民衆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人, テーブル, 男, 民衆 が含まれている画像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963" cy="16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58E7" w14:textId="7C0AE74B" w:rsidR="00A11453" w:rsidRPr="00A11453" w:rsidRDefault="00A11453" w:rsidP="00A11453">
      <w:pPr>
        <w:jc w:val="left"/>
        <w:textAlignment w:val="center"/>
        <w:rPr>
          <w:rFonts w:ascii="ＭＳ 明朝" w:eastAsia="ＭＳ 明朝" w:hAnsi="ＭＳ 明朝"/>
          <w:b/>
          <w:bCs/>
          <w:color w:val="C00000"/>
          <w:sz w:val="36"/>
          <w:szCs w:val="36"/>
        </w:rPr>
      </w:pPr>
      <w:r w:rsidRPr="00A11453">
        <w:rPr>
          <w:rFonts w:ascii="ＭＳ 明朝" w:eastAsia="ＭＳ 明朝" w:hAnsi="ＭＳ 明朝" w:hint="eastAsia"/>
          <w:b/>
          <w:bCs/>
          <w:color w:val="C00000"/>
          <w:sz w:val="36"/>
          <w:szCs w:val="36"/>
        </w:rPr>
        <w:lastRenderedPageBreak/>
        <w:t>＜今日の伝言＞</w:t>
      </w:r>
    </w:p>
    <w:p w14:paraId="49583530" w14:textId="2FFC4BA6" w:rsidR="00A11453" w:rsidRPr="00F071D8" w:rsidRDefault="00A11453" w:rsidP="00A11453">
      <w:pPr>
        <w:jc w:val="left"/>
        <w:textAlignment w:val="center"/>
        <w:rPr>
          <w:rFonts w:ascii="ＭＳ 明朝" w:eastAsia="ＭＳ 明朝" w:hAnsi="ＭＳ 明朝"/>
          <w:b/>
          <w:bCs/>
          <w:color w:val="FF0000"/>
          <w:sz w:val="72"/>
          <w:szCs w:val="72"/>
        </w:rPr>
      </w:pPr>
      <w:r w:rsidRPr="00F071D8">
        <w:rPr>
          <w:rFonts w:ascii="ＭＳ 明朝" w:eastAsia="ＭＳ 明朝" w:hAnsi="ＭＳ 明朝" w:hint="eastAsia"/>
          <w:b/>
          <w:bCs/>
          <w:color w:val="FF0000"/>
          <w:sz w:val="72"/>
          <w:szCs w:val="72"/>
        </w:rPr>
        <w:t>さあ今夜です！</w:t>
      </w:r>
    </w:p>
    <w:p w14:paraId="1D91FE4F" w14:textId="7EAA271C" w:rsidR="00A11453" w:rsidRPr="00C67FD8" w:rsidRDefault="00F071D8" w:rsidP="00A11453">
      <w:pPr>
        <w:jc w:val="left"/>
        <w:textAlignment w:val="center"/>
        <w:rPr>
          <w:rFonts w:ascii="ＭＳ 明朝" w:eastAsia="ＭＳ 明朝" w:hAnsi="ＭＳ 明朝" w:hint="eastAsia"/>
          <w:b/>
          <w:bCs/>
          <w:sz w:val="22"/>
          <w:szCs w:val="22"/>
        </w:rPr>
      </w:pPr>
      <w:r>
        <w:rPr>
          <w:rFonts w:ascii="ＭＳ 明朝" w:eastAsia="ＭＳ 明朝" w:hAnsi="ＭＳ 明朝" w:hint="eastAsia"/>
          <w:b/>
          <w:bCs/>
          <w:noProof/>
          <w:sz w:val="22"/>
          <w:szCs w:val="22"/>
        </w:rPr>
        <w:drawing>
          <wp:inline distT="0" distB="0" distL="0" distR="0" wp14:anchorId="60AB4D43" wp14:editId="7CDFC569">
            <wp:extent cx="5939790" cy="4018280"/>
            <wp:effectExtent l="0" t="0" r="3810" b="1270"/>
            <wp:docPr id="13" name="図 13" descr="新聞記事の携帯電話のスクリーンショット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新聞記事の携帯電話のスクリーンショット&#10;&#10;低い精度で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453" w:rsidRPr="00C67FD8" w:rsidSect="00E94779">
      <w:pgSz w:w="11906" w:h="16838" w:code="9"/>
      <w:pgMar w:top="851" w:right="85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9EB1E" w14:textId="77777777" w:rsidR="00C67FD8" w:rsidRDefault="00C67FD8" w:rsidP="00C67FD8">
      <w:r>
        <w:separator/>
      </w:r>
    </w:p>
  </w:endnote>
  <w:endnote w:type="continuationSeparator" w:id="0">
    <w:p w14:paraId="5EB8548F" w14:textId="77777777" w:rsidR="00C67FD8" w:rsidRDefault="00C67FD8" w:rsidP="00C67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ポップ体">
    <w:altName w:val="游ゴシック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1B951" w14:textId="77777777" w:rsidR="00C67FD8" w:rsidRDefault="00C67FD8" w:rsidP="00C67FD8">
      <w:r>
        <w:separator/>
      </w:r>
    </w:p>
  </w:footnote>
  <w:footnote w:type="continuationSeparator" w:id="0">
    <w:p w14:paraId="08B83288" w14:textId="77777777" w:rsidR="00C67FD8" w:rsidRDefault="00C67FD8" w:rsidP="00C67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gutterAtTop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779"/>
    <w:rsid w:val="001D5465"/>
    <w:rsid w:val="00436028"/>
    <w:rsid w:val="0067030A"/>
    <w:rsid w:val="00700F7C"/>
    <w:rsid w:val="00A11453"/>
    <w:rsid w:val="00C67FD8"/>
    <w:rsid w:val="00DA39FF"/>
    <w:rsid w:val="00E94779"/>
    <w:rsid w:val="00F0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A18EA8"/>
  <w15:chartTrackingRefBased/>
  <w15:docId w15:val="{8BCB1CA0-BC9B-4EB6-856C-E48C6D28B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4779"/>
    <w:pPr>
      <w:jc w:val="both"/>
    </w:pPr>
    <w:rPr>
      <w:rFonts w:ascii="游ゴシック" w:eastAsia="游ゴシック" w:hAnsi="游ゴシック" w:cs="ＭＳ Ｐゴシック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94779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C67FD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67FD8"/>
    <w:rPr>
      <w:rFonts w:ascii="游ゴシック" w:eastAsia="游ゴシック" w:hAnsi="游ゴシック" w:cs="ＭＳ Ｐゴシック"/>
      <w:kern w:val="0"/>
      <w:szCs w:val="21"/>
    </w:rPr>
  </w:style>
  <w:style w:type="paragraph" w:styleId="a6">
    <w:name w:val="footer"/>
    <w:basedOn w:val="a"/>
    <w:link w:val="a7"/>
    <w:uiPriority w:val="99"/>
    <w:unhideWhenUsed/>
    <w:rsid w:val="00C67FD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67FD8"/>
    <w:rPr>
      <w:rFonts w:ascii="游ゴシック" w:eastAsia="游ゴシック" w:hAnsi="游ゴシック" w:cs="ＭＳ Ｐゴシック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彰</dc:creator>
  <cp:keywords/>
  <dc:description/>
  <cp:lastModifiedBy>鈴木 彰</cp:lastModifiedBy>
  <cp:revision>2</cp:revision>
  <dcterms:created xsi:type="dcterms:W3CDTF">2023-03-03T07:02:00Z</dcterms:created>
  <dcterms:modified xsi:type="dcterms:W3CDTF">2023-03-03T07:02:00Z</dcterms:modified>
</cp:coreProperties>
</file>