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DE62E" w14:textId="70D2E0FC" w:rsidR="00E83DD7" w:rsidRPr="00E83DD7" w:rsidRDefault="00E83DD7" w:rsidP="003E0549">
      <w:pPr>
        <w:spacing w:line="360" w:lineRule="exact"/>
        <w:jc w:val="center"/>
        <w:rPr>
          <w:b/>
          <w:bCs/>
          <w:color w:val="7030A0"/>
          <w:sz w:val="32"/>
          <w:szCs w:val="32"/>
        </w:rPr>
      </w:pPr>
      <w:r w:rsidRPr="00E83DD7">
        <w:rPr>
          <w:rFonts w:hint="eastAsia"/>
          <w:b/>
          <w:bCs/>
          <w:color w:val="7030A0"/>
          <w:sz w:val="32"/>
          <w:szCs w:val="32"/>
        </w:rPr>
        <w:t>いやだ調布市民の会「伝言板」８７</w:t>
      </w:r>
      <w:r w:rsidR="00543B31">
        <w:rPr>
          <w:rFonts w:hint="eastAsia"/>
          <w:b/>
          <w:bCs/>
          <w:color w:val="7030A0"/>
          <w:sz w:val="32"/>
          <w:szCs w:val="32"/>
        </w:rPr>
        <w:t>９</w:t>
      </w:r>
      <w:r w:rsidRPr="00E83DD7">
        <w:rPr>
          <w:rFonts w:hint="eastAsia"/>
          <w:b/>
          <w:bCs/>
          <w:color w:val="7030A0"/>
          <w:sz w:val="32"/>
          <w:szCs w:val="32"/>
        </w:rPr>
        <w:t>号（</w:t>
      </w:r>
      <w:r w:rsidR="00543B31">
        <w:rPr>
          <w:rFonts w:hint="eastAsia"/>
          <w:b/>
          <w:bCs/>
          <w:color w:val="7030A0"/>
          <w:sz w:val="32"/>
          <w:szCs w:val="32"/>
        </w:rPr>
        <w:t>４</w:t>
      </w:r>
      <w:r w:rsidRPr="00E83DD7">
        <w:rPr>
          <w:rFonts w:hint="eastAsia"/>
          <w:b/>
          <w:bCs/>
          <w:color w:val="7030A0"/>
          <w:sz w:val="32"/>
          <w:szCs w:val="32"/>
        </w:rPr>
        <w:t>／</w:t>
      </w:r>
      <w:r w:rsidR="0066577A">
        <w:rPr>
          <w:rFonts w:hint="eastAsia"/>
          <w:b/>
          <w:bCs/>
          <w:color w:val="7030A0"/>
          <w:sz w:val="32"/>
          <w:szCs w:val="32"/>
        </w:rPr>
        <w:t>２０</w:t>
      </w:r>
      <w:r w:rsidRPr="00E83DD7">
        <w:rPr>
          <w:rFonts w:hint="eastAsia"/>
          <w:b/>
          <w:bCs/>
          <w:color w:val="7030A0"/>
          <w:sz w:val="32"/>
          <w:szCs w:val="32"/>
        </w:rPr>
        <w:t>）</w:t>
      </w:r>
    </w:p>
    <w:p w14:paraId="00C436FA" w14:textId="460D6D13" w:rsidR="00E83DD7" w:rsidRPr="00E83DD7" w:rsidRDefault="00E83DD7" w:rsidP="003E0549">
      <w:pPr>
        <w:spacing w:line="360" w:lineRule="exact"/>
        <w:jc w:val="center"/>
        <w:rPr>
          <w:color w:val="7030A0"/>
        </w:rPr>
      </w:pPr>
      <w:r w:rsidRPr="00E83DD7">
        <w:rPr>
          <w:rFonts w:hint="eastAsia"/>
          <w:color w:val="7030A0"/>
        </w:rPr>
        <w:t>＝＝＝＝＝＝＝＝＝＝＝＝＝＝＝＝＝＝＝＝＝＝＝＝＝＝＝＝＝＝＝＝＝＝＝＝</w:t>
      </w:r>
    </w:p>
    <w:p w14:paraId="56AE700C" w14:textId="77777777" w:rsidR="00543B31" w:rsidRDefault="00543B31" w:rsidP="00543B31">
      <w:pPr>
        <w:widowControl/>
        <w:spacing w:line="480" w:lineRule="exact"/>
        <w:jc w:val="both"/>
        <w:rPr>
          <w:rFonts w:ascii="ＭＳ 明朝" w:hAnsi="ＭＳ 明朝" w:cs="ＭＳ Ｐゴシック"/>
          <w:b/>
          <w:bCs/>
          <w:color w:val="0070C0"/>
          <w:kern w:val="0"/>
          <w:sz w:val="36"/>
          <w:szCs w:val="36"/>
        </w:rPr>
      </w:pPr>
      <w:bookmarkStart w:id="0" w:name="_Hlk129892267"/>
      <w:r w:rsidRPr="00543B31">
        <w:rPr>
          <w:rFonts w:ascii="ＭＳ 明朝" w:hAnsi="ＭＳ 明朝" w:cs="ＭＳ Ｐゴシック" w:hint="eastAsia"/>
          <w:b/>
          <w:bCs/>
          <w:color w:val="0070C0"/>
          <w:kern w:val="0"/>
          <w:sz w:val="36"/>
          <w:szCs w:val="36"/>
        </w:rPr>
        <w:t>安保３文書撤回！南西諸島のミサイル配備反対！増税反対！暮</w:t>
      </w:r>
    </w:p>
    <w:p w14:paraId="63ABF24F" w14:textId="2D635486" w:rsidR="0066577A" w:rsidRPr="0066577A" w:rsidRDefault="00543B31" w:rsidP="00543B31">
      <w:pPr>
        <w:widowControl/>
        <w:spacing w:line="480" w:lineRule="exact"/>
        <w:jc w:val="both"/>
        <w:rPr>
          <w:rFonts w:ascii="ＭＳ 明朝" w:hAnsi="ＭＳ 明朝" w:cs="ＭＳ Ｐゴシック"/>
          <w:b/>
          <w:bCs/>
          <w:color w:val="0070C0"/>
          <w:kern w:val="0"/>
          <w:sz w:val="36"/>
          <w:szCs w:val="36"/>
        </w:rPr>
      </w:pPr>
      <w:r w:rsidRPr="00543B31">
        <w:rPr>
          <w:rFonts w:ascii="ＭＳ 明朝" w:hAnsi="ＭＳ 明朝" w:cs="ＭＳ Ｐゴシック" w:hint="eastAsia"/>
          <w:b/>
          <w:bCs/>
          <w:color w:val="0070C0"/>
          <w:kern w:val="0"/>
          <w:sz w:val="36"/>
          <w:szCs w:val="36"/>
        </w:rPr>
        <w:t>らしをまもれ！憲法集会の成功を！4・19国会議員会館前行動</w:t>
      </w:r>
    </w:p>
    <w:p w14:paraId="5B7D158C" w14:textId="7D0D4E41" w:rsidR="0066577A" w:rsidRPr="0066577A" w:rsidRDefault="0066577A" w:rsidP="00543B31">
      <w:pPr>
        <w:widowControl/>
        <w:spacing w:line="840" w:lineRule="exact"/>
        <w:jc w:val="center"/>
        <w:rPr>
          <w:rFonts w:ascii="ＭＳ 明朝" w:hAnsi="ＭＳ 明朝" w:cs="ＭＳ Ｐゴシック"/>
          <w:b/>
          <w:bCs/>
          <w:color w:val="00B050"/>
          <w:kern w:val="0"/>
          <w:sz w:val="72"/>
          <w:szCs w:val="72"/>
        </w:rPr>
      </w:pPr>
      <w:r w:rsidRPr="0066577A">
        <w:rPr>
          <w:rFonts w:ascii="ＭＳ 明朝" w:hAnsi="ＭＳ 明朝" w:cs="ＭＳ Ｐゴシック" w:hint="eastAsia"/>
          <w:b/>
          <w:bCs/>
          <w:color w:val="00B050"/>
          <w:kern w:val="0"/>
          <w:sz w:val="72"/>
          <w:szCs w:val="72"/>
        </w:rPr>
        <w:t>第８</w:t>
      </w:r>
      <w:r w:rsidR="00543B31">
        <w:rPr>
          <w:rFonts w:ascii="ＭＳ 明朝" w:hAnsi="ＭＳ 明朝" w:cs="ＭＳ Ｐゴシック" w:hint="eastAsia"/>
          <w:b/>
          <w:bCs/>
          <w:color w:val="00B050"/>
          <w:kern w:val="0"/>
          <w:sz w:val="72"/>
          <w:szCs w:val="72"/>
        </w:rPr>
        <w:t>９</w:t>
      </w:r>
      <w:r w:rsidRPr="0066577A">
        <w:rPr>
          <w:rFonts w:ascii="ＭＳ 明朝" w:hAnsi="ＭＳ 明朝" w:cs="ＭＳ Ｐゴシック" w:hint="eastAsia"/>
          <w:b/>
          <w:bCs/>
          <w:color w:val="00B050"/>
          <w:kern w:val="0"/>
          <w:sz w:val="72"/>
          <w:szCs w:val="72"/>
        </w:rPr>
        <w:t>回総がかり行動</w:t>
      </w:r>
    </w:p>
    <w:p w14:paraId="68B082CF" w14:textId="64677F20" w:rsidR="0066577A" w:rsidRPr="0066577A" w:rsidRDefault="0066577A" w:rsidP="00543B31">
      <w:pPr>
        <w:widowControl/>
        <w:spacing w:line="480" w:lineRule="exact"/>
        <w:jc w:val="center"/>
        <w:textAlignment w:val="center"/>
        <w:rPr>
          <w:rFonts w:ascii="ＭＳ ゴシック" w:eastAsia="ＭＳ ゴシック" w:hAnsi="ＭＳ ゴシック" w:cs="ＭＳ Ｐゴシック"/>
          <w:b/>
          <w:bCs/>
          <w:color w:val="C00000"/>
          <w:kern w:val="0"/>
          <w:sz w:val="40"/>
          <w:szCs w:val="40"/>
        </w:rPr>
      </w:pPr>
      <w:r w:rsidRPr="0066577A">
        <w:rPr>
          <w:rFonts w:ascii="ＭＳ ゴシック" w:eastAsia="ＭＳ ゴシック" w:hAnsi="ＭＳ ゴシック" w:cs="ＭＳ Ｐゴシック" w:hint="eastAsia"/>
          <w:b/>
          <w:bCs/>
          <w:color w:val="C00000"/>
          <w:kern w:val="0"/>
          <w:sz w:val="40"/>
          <w:szCs w:val="40"/>
        </w:rPr>
        <w:t>参加は1,</w:t>
      </w:r>
      <w:r w:rsidR="00543B31">
        <w:rPr>
          <w:rFonts w:ascii="ＭＳ ゴシック" w:eastAsia="ＭＳ ゴシック" w:hAnsi="ＭＳ ゴシック" w:cs="ＭＳ Ｐゴシック" w:hint="eastAsia"/>
          <w:b/>
          <w:bCs/>
          <w:color w:val="C00000"/>
          <w:kern w:val="0"/>
          <w:sz w:val="40"/>
          <w:szCs w:val="40"/>
        </w:rPr>
        <w:t>1</w:t>
      </w:r>
      <w:r w:rsidRPr="0066577A">
        <w:rPr>
          <w:rFonts w:ascii="ＭＳ ゴシック" w:eastAsia="ＭＳ ゴシック" w:hAnsi="ＭＳ ゴシック" w:cs="ＭＳ Ｐゴシック" w:hint="eastAsia"/>
          <w:b/>
          <w:bCs/>
          <w:color w:val="C00000"/>
          <w:kern w:val="0"/>
          <w:sz w:val="40"/>
          <w:szCs w:val="40"/>
        </w:rPr>
        <w:t>00人、調布から</w:t>
      </w:r>
      <w:r w:rsidR="00543B31">
        <w:rPr>
          <w:rFonts w:ascii="ＭＳ ゴシック" w:eastAsia="ＭＳ ゴシック" w:hAnsi="ＭＳ ゴシック" w:cs="ＭＳ Ｐゴシック" w:hint="eastAsia"/>
          <w:b/>
          <w:bCs/>
          <w:color w:val="C00000"/>
          <w:kern w:val="0"/>
          <w:sz w:val="40"/>
          <w:szCs w:val="40"/>
        </w:rPr>
        <w:t>8</w:t>
      </w:r>
      <w:r w:rsidRPr="0066577A">
        <w:rPr>
          <w:rFonts w:ascii="ＭＳ ゴシック" w:eastAsia="ＭＳ ゴシック" w:hAnsi="ＭＳ ゴシック" w:cs="ＭＳ Ｐゴシック" w:hint="eastAsia"/>
          <w:b/>
          <w:bCs/>
          <w:color w:val="C00000"/>
          <w:kern w:val="0"/>
          <w:sz w:val="40"/>
          <w:szCs w:val="40"/>
        </w:rPr>
        <w:t>人</w:t>
      </w:r>
    </w:p>
    <w:p w14:paraId="56972F11" w14:textId="77777777" w:rsidR="0066577A" w:rsidRPr="0066577A" w:rsidRDefault="0066577A" w:rsidP="00543B31">
      <w:pPr>
        <w:widowControl/>
        <w:spacing w:line="120" w:lineRule="exact"/>
        <w:jc w:val="center"/>
        <w:textAlignment w:val="center"/>
        <w:rPr>
          <w:rFonts w:ascii="ＭＳ 明朝" w:hAnsi="ＭＳ 明朝" w:cs="ＭＳ Ｐゴシック"/>
          <w:b/>
          <w:bCs/>
          <w:color w:val="auto"/>
          <w:kern w:val="0"/>
          <w:sz w:val="22"/>
        </w:rPr>
      </w:pPr>
    </w:p>
    <w:p w14:paraId="7A9384C3" w14:textId="6EAD4211" w:rsidR="00543B31" w:rsidRDefault="0066577A" w:rsidP="00965B88">
      <w:pPr>
        <w:widowControl/>
        <w:spacing w:line="260" w:lineRule="exact"/>
        <w:jc w:val="both"/>
        <w:textAlignment w:val="center"/>
        <w:rPr>
          <w:rFonts w:ascii="ＭＳ 明朝" w:hAnsi="ＭＳ 明朝" w:cs="ＭＳ Ｐゴシック"/>
          <w:color w:val="000000"/>
          <w:kern w:val="0"/>
          <w:szCs w:val="21"/>
        </w:rPr>
      </w:pPr>
      <w:r w:rsidRPr="0066577A">
        <w:rPr>
          <w:rFonts w:ascii="ＭＳ 明朝" w:hAnsi="ＭＳ 明朝" w:cs="ＭＳ Ｐゴシック" w:hint="eastAsia"/>
          <w:color w:val="000000"/>
          <w:kern w:val="0"/>
          <w:szCs w:val="21"/>
        </w:rPr>
        <w:t xml:space="preserve">　</w:t>
      </w:r>
      <w:r w:rsidR="00543B31">
        <w:rPr>
          <w:rFonts w:ascii="ＭＳ 明朝" w:hAnsi="ＭＳ 明朝" w:cs="ＭＳ Ｐゴシック" w:hint="eastAsia"/>
          <w:color w:val="000000"/>
          <w:kern w:val="0"/>
          <w:szCs w:val="21"/>
        </w:rPr>
        <w:t>４</w:t>
      </w:r>
      <w:r w:rsidRPr="0066577A">
        <w:rPr>
          <w:rFonts w:ascii="ＭＳ 明朝" w:hAnsi="ＭＳ 明朝" w:cs="ＭＳ Ｐゴシック" w:hint="eastAsia"/>
          <w:color w:val="000000"/>
          <w:kern w:val="0"/>
          <w:szCs w:val="21"/>
        </w:rPr>
        <w:t>月１９日（</w:t>
      </w:r>
      <w:r w:rsidR="00543B31">
        <w:rPr>
          <w:rFonts w:ascii="ＭＳ 明朝" w:hAnsi="ＭＳ 明朝" w:cs="ＭＳ Ｐゴシック" w:hint="eastAsia"/>
          <w:color w:val="000000"/>
          <w:kern w:val="0"/>
          <w:szCs w:val="21"/>
        </w:rPr>
        <w:t>水</w:t>
      </w:r>
      <w:r w:rsidRPr="0066577A">
        <w:rPr>
          <w:rFonts w:ascii="ＭＳ 明朝" w:hAnsi="ＭＳ 明朝" w:cs="ＭＳ Ｐゴシック" w:hint="eastAsia"/>
          <w:color w:val="000000"/>
          <w:kern w:val="0"/>
          <w:szCs w:val="21"/>
        </w:rPr>
        <w:t>）１</w:t>
      </w:r>
      <w:r w:rsidR="00543B31">
        <w:rPr>
          <w:rFonts w:ascii="ＭＳ 明朝" w:hAnsi="ＭＳ 明朝" w:cs="ＭＳ Ｐゴシック" w:hint="eastAsia"/>
          <w:color w:val="000000"/>
          <w:kern w:val="0"/>
          <w:szCs w:val="21"/>
        </w:rPr>
        <w:t>８</w:t>
      </w:r>
      <w:r w:rsidRPr="0066577A">
        <w:rPr>
          <w:rFonts w:ascii="ＭＳ 明朝" w:hAnsi="ＭＳ 明朝" w:cs="ＭＳ Ｐゴシック" w:hint="eastAsia"/>
          <w:color w:val="000000"/>
          <w:kern w:val="0"/>
          <w:szCs w:val="21"/>
        </w:rPr>
        <w:t>：</w:t>
      </w:r>
      <w:r w:rsidR="00543B31">
        <w:rPr>
          <w:rFonts w:ascii="ＭＳ 明朝" w:hAnsi="ＭＳ 明朝" w:cs="ＭＳ Ｐゴシック" w:hint="eastAsia"/>
          <w:color w:val="000000"/>
          <w:kern w:val="0"/>
          <w:szCs w:val="21"/>
        </w:rPr>
        <w:t>３</w:t>
      </w:r>
      <w:r w:rsidRPr="0066577A">
        <w:rPr>
          <w:rFonts w:ascii="ＭＳ 明朝" w:hAnsi="ＭＳ 明朝" w:cs="ＭＳ Ｐゴシック" w:hint="eastAsia"/>
          <w:color w:val="000000"/>
          <w:kern w:val="0"/>
          <w:szCs w:val="21"/>
        </w:rPr>
        <w:t>０から、議員会館前で</w:t>
      </w:r>
      <w:r w:rsidRPr="0066577A">
        <w:rPr>
          <w:rFonts w:ascii="ＭＳ 明朝" w:hAnsi="ＭＳ 明朝" w:cs="ＭＳ Ｐゴシック" w:hint="eastAsia"/>
          <w:color w:val="auto"/>
          <w:kern w:val="0"/>
          <w:szCs w:val="21"/>
        </w:rPr>
        <w:t>「</w:t>
      </w:r>
      <w:r w:rsidRPr="0066577A">
        <w:rPr>
          <w:rFonts w:ascii="ＭＳ 明朝" w:hAnsi="ＭＳ 明朝" w:cs="ＭＳ Ｐゴシック" w:hint="eastAsia"/>
          <w:color w:val="000000"/>
          <w:kern w:val="0"/>
          <w:szCs w:val="21"/>
        </w:rPr>
        <w:t>第８</w:t>
      </w:r>
      <w:r>
        <w:rPr>
          <w:rFonts w:ascii="ＭＳ 明朝" w:hAnsi="ＭＳ 明朝" w:cs="ＭＳ Ｐゴシック" w:hint="eastAsia"/>
          <w:color w:val="000000"/>
          <w:kern w:val="0"/>
          <w:szCs w:val="21"/>
        </w:rPr>
        <w:t>８</w:t>
      </w:r>
      <w:r w:rsidRPr="0066577A">
        <w:rPr>
          <w:rFonts w:ascii="ＭＳ 明朝" w:hAnsi="ＭＳ 明朝" w:cs="ＭＳ Ｐゴシック" w:hint="eastAsia"/>
          <w:color w:val="000000"/>
          <w:kern w:val="0"/>
          <w:szCs w:val="21"/>
        </w:rPr>
        <w:t>回総がかり行動」が行なわれ</w:t>
      </w:r>
      <w:r w:rsidRPr="0066577A">
        <w:rPr>
          <w:rFonts w:ascii="ＭＳ 明朝" w:hAnsi="ＭＳ 明朝" w:cs="ＭＳ Ｐゴシック" w:hint="eastAsia"/>
          <w:color w:val="auto"/>
          <w:kern w:val="0"/>
          <w:szCs w:val="21"/>
        </w:rPr>
        <w:t>、</w:t>
      </w:r>
      <w:r w:rsidRPr="0066577A">
        <w:rPr>
          <w:rFonts w:ascii="ＭＳ 明朝" w:hAnsi="ＭＳ 明朝" w:cs="ＭＳ Ｐゴシック" w:hint="eastAsia"/>
          <w:color w:val="000000"/>
          <w:kern w:val="0"/>
          <w:szCs w:val="21"/>
        </w:rPr>
        <w:t>１</w:t>
      </w:r>
      <w:r w:rsidR="00543B31">
        <w:rPr>
          <w:rFonts w:ascii="ＭＳ 明朝" w:hAnsi="ＭＳ 明朝" w:cs="ＭＳ Ｐゴシック" w:hint="eastAsia"/>
          <w:color w:val="000000"/>
          <w:kern w:val="0"/>
          <w:szCs w:val="21"/>
        </w:rPr>
        <w:t>１</w:t>
      </w:r>
      <w:r w:rsidRPr="0066577A">
        <w:rPr>
          <w:rFonts w:ascii="ＭＳ 明朝" w:hAnsi="ＭＳ 明朝" w:cs="ＭＳ Ｐゴシック" w:hint="eastAsia"/>
          <w:color w:val="000000"/>
          <w:kern w:val="0"/>
          <w:szCs w:val="21"/>
        </w:rPr>
        <w:t>００人のみなさんが</w:t>
      </w:r>
      <w:r w:rsidR="00543B31">
        <w:rPr>
          <w:rFonts w:ascii="ＭＳ 明朝" w:hAnsi="ＭＳ 明朝" w:cs="ＭＳ Ｐゴシック" w:hint="eastAsia"/>
          <w:color w:val="000000"/>
          <w:kern w:val="0"/>
          <w:szCs w:val="21"/>
        </w:rPr>
        <w:t>、内</w:t>
      </w:r>
      <w:r w:rsidRPr="0066577A">
        <w:rPr>
          <w:rFonts w:ascii="ＭＳ 明朝" w:hAnsi="ＭＳ 明朝" w:cs="ＭＳ Ｐゴシック" w:hint="eastAsia"/>
          <w:color w:val="000000"/>
          <w:kern w:val="0"/>
          <w:szCs w:val="21"/>
        </w:rPr>
        <w:t>調布から</w:t>
      </w:r>
      <w:r w:rsidR="00543B31">
        <w:rPr>
          <w:rFonts w:ascii="ＭＳ 明朝" w:hAnsi="ＭＳ 明朝" w:cs="ＭＳ Ｐゴシック" w:hint="eastAsia"/>
          <w:color w:val="000000"/>
          <w:kern w:val="0"/>
          <w:szCs w:val="21"/>
        </w:rPr>
        <w:t>８</w:t>
      </w:r>
      <w:r w:rsidRPr="0066577A">
        <w:rPr>
          <w:rFonts w:ascii="ＭＳ 明朝" w:hAnsi="ＭＳ 明朝" w:cs="ＭＳ Ｐゴシック" w:hint="eastAsia"/>
          <w:color w:val="000000"/>
          <w:kern w:val="0"/>
          <w:szCs w:val="21"/>
        </w:rPr>
        <w:t>人が</w:t>
      </w:r>
      <w:r w:rsidR="00543B31">
        <w:rPr>
          <w:rFonts w:ascii="ＭＳ 明朝" w:hAnsi="ＭＳ 明朝" w:cs="ＭＳ Ｐゴシック" w:hint="eastAsia"/>
          <w:color w:val="000000"/>
          <w:kern w:val="0"/>
          <w:szCs w:val="21"/>
        </w:rPr>
        <w:t>参加しました</w:t>
      </w:r>
      <w:r w:rsidRPr="0066577A">
        <w:rPr>
          <w:rFonts w:ascii="ＭＳ 明朝" w:hAnsi="ＭＳ 明朝" w:cs="ＭＳ Ｐゴシック" w:hint="eastAsia"/>
          <w:color w:val="000000"/>
          <w:kern w:val="0"/>
          <w:szCs w:val="21"/>
        </w:rPr>
        <w:t>。石川康子さんのレポートと</w:t>
      </w:r>
      <w:r w:rsidR="00965B88">
        <w:rPr>
          <w:rFonts w:ascii="ＭＳ 明朝" w:hAnsi="ＭＳ 明朝" w:cs="ＭＳ Ｐゴシック" w:hint="eastAsia"/>
          <w:color w:val="000000"/>
          <w:kern w:val="0"/>
          <w:szCs w:val="21"/>
        </w:rPr>
        <w:t>大本久美</w:t>
      </w:r>
      <w:r w:rsidRPr="0066577A">
        <w:rPr>
          <w:rFonts w:ascii="ＭＳ 明朝" w:hAnsi="ＭＳ 明朝" w:cs="ＭＳ Ｐゴシック" w:hint="eastAsia"/>
          <w:color w:val="auto"/>
          <w:kern w:val="0"/>
          <w:szCs w:val="21"/>
        </w:rPr>
        <w:t>さん</w:t>
      </w:r>
      <w:r w:rsidRPr="0066577A">
        <w:rPr>
          <w:rFonts w:ascii="ＭＳ 明朝" w:hAnsi="ＭＳ 明朝" w:cs="ＭＳ Ｐゴシック" w:hint="eastAsia"/>
          <w:color w:val="000000"/>
          <w:kern w:val="0"/>
          <w:szCs w:val="21"/>
        </w:rPr>
        <w:t>の写真で、その様子をお届けします。</w:t>
      </w:r>
      <w:r w:rsidR="00965B88">
        <w:rPr>
          <w:rFonts w:ascii="ＭＳ 明朝" w:hAnsi="ＭＳ 明朝" w:cs="ＭＳ Ｐゴシック" w:hint="eastAsia"/>
          <w:color w:val="000000"/>
          <w:kern w:val="0"/>
          <w:szCs w:val="21"/>
        </w:rPr>
        <w:t xml:space="preserve">　　　</w:t>
      </w:r>
      <w:r w:rsidRPr="0066577A">
        <w:rPr>
          <w:rFonts w:ascii="ＭＳ 明朝" w:hAnsi="ＭＳ 明朝" w:cs="ＭＳ Ｐゴシック" w:hint="eastAsia"/>
          <w:color w:val="000000"/>
          <w:kern w:val="0"/>
          <w:szCs w:val="21"/>
        </w:rPr>
        <w:t xml:space="preserve">　　　　　</w:t>
      </w:r>
      <w:r w:rsidRPr="0066577A">
        <w:rPr>
          <w:rFonts w:ascii="ＭＳ 明朝" w:hAnsi="ＭＳ 明朝" w:cs="ＭＳ Ｐゴシック" w:hint="eastAsia"/>
          <w:color w:val="auto"/>
          <w:kern w:val="0"/>
          <w:szCs w:val="21"/>
        </w:rPr>
        <w:t xml:space="preserve">　</w:t>
      </w:r>
      <w:r w:rsidR="00E312D7">
        <w:rPr>
          <w:rFonts w:ascii="ＭＳ 明朝" w:hAnsi="ＭＳ 明朝" w:cs="ＭＳ Ｐゴシック" w:hint="eastAsia"/>
          <w:color w:val="auto"/>
          <w:kern w:val="0"/>
          <w:szCs w:val="21"/>
        </w:rPr>
        <w:t xml:space="preserve">　　　　　　　　　　　　　</w:t>
      </w:r>
      <w:r w:rsidRPr="0066577A">
        <w:rPr>
          <w:rFonts w:ascii="ＭＳ 明朝" w:hAnsi="ＭＳ 明朝" w:cs="ＭＳ Ｐゴシック" w:hint="eastAsia"/>
          <w:color w:val="000000"/>
          <w:kern w:val="0"/>
          <w:szCs w:val="21"/>
        </w:rPr>
        <w:t xml:space="preserve">　　　　　　　　　　　　　　　　（編集部）</w:t>
      </w:r>
    </w:p>
    <w:p w14:paraId="4B8E5185" w14:textId="77777777" w:rsidR="00965B88" w:rsidRDefault="00965B88" w:rsidP="00965B88">
      <w:pPr>
        <w:widowControl/>
        <w:spacing w:line="120" w:lineRule="exact"/>
        <w:jc w:val="both"/>
        <w:textAlignment w:val="center"/>
        <w:rPr>
          <w:rFonts w:ascii="ＭＳ 明朝" w:hAnsi="ＭＳ 明朝" w:cs="ＭＳ Ｐゴシック" w:hint="eastAsia"/>
          <w:color w:val="000000"/>
          <w:kern w:val="0"/>
          <w:szCs w:val="21"/>
        </w:rPr>
      </w:pPr>
    </w:p>
    <w:p w14:paraId="7F14E008" w14:textId="4C7BEFD8" w:rsidR="00543B31" w:rsidRPr="00543B31" w:rsidRDefault="00965B88" w:rsidP="00543B31">
      <w:pPr>
        <w:widowControl/>
        <w:jc w:val="both"/>
        <w:textAlignment w:val="center"/>
        <w:rPr>
          <w:rFonts w:ascii="ＭＳ 明朝" w:hAnsi="ＭＳ 明朝" w:cs="ＭＳ Ｐゴシック" w:hint="eastAsia"/>
          <w:color w:val="auto"/>
          <w:kern w:val="0"/>
          <w:sz w:val="22"/>
        </w:rPr>
      </w:pPr>
      <w:r>
        <w:rPr>
          <w:rFonts w:ascii="ＭＳ 明朝" w:hAnsi="ＭＳ 明朝" w:cs="ＭＳ Ｐゴシック" w:hint="eastAsia"/>
          <w:color w:val="auto"/>
          <w:kern w:val="0"/>
          <w:sz w:val="22"/>
        </w:rPr>
        <w:t xml:space="preserve">　</w:t>
      </w:r>
      <w:r w:rsidR="00543B31" w:rsidRPr="00543B31">
        <w:rPr>
          <w:rFonts w:ascii="ＭＳ 明朝" w:hAnsi="ＭＳ 明朝" w:cs="ＭＳ Ｐゴシック" w:hint="eastAsia"/>
          <w:color w:val="auto"/>
          <w:kern w:val="0"/>
          <w:sz w:val="22"/>
        </w:rPr>
        <w:t>回を追う毎に緊迫度の増す総がかり行動ですが、今日は冒頭の藤本さんの感極まったような熱弁に始まり、この社会の生き辛さをひしひしと感じました。</w:t>
      </w:r>
    </w:p>
    <w:p w14:paraId="689272BC" w14:textId="77777777" w:rsidR="00965B88" w:rsidRDefault="00965B88" w:rsidP="00965B88">
      <w:pPr>
        <w:widowControl/>
        <w:jc w:val="both"/>
        <w:textAlignment w:val="center"/>
        <w:rPr>
          <w:rFonts w:ascii="ＭＳ 明朝" w:hAnsi="ＭＳ 明朝" w:cs="ＭＳ Ｐゴシック"/>
          <w:color w:val="000000"/>
          <w:kern w:val="0"/>
          <w:szCs w:val="21"/>
        </w:rPr>
      </w:pPr>
      <w:r>
        <w:rPr>
          <w:rFonts w:ascii="ＭＳ 明朝" w:hAnsi="ＭＳ 明朝" w:cs="ＭＳ Ｐゴシック"/>
          <w:noProof/>
          <w:color w:val="000000"/>
          <w:kern w:val="0"/>
          <w:szCs w:val="21"/>
        </w:rPr>
        <w:drawing>
          <wp:inline distT="0" distB="0" distL="0" distR="0" wp14:anchorId="495F4B20" wp14:editId="3DDCE50B">
            <wp:extent cx="947570" cy="1271905"/>
            <wp:effectExtent l="0" t="0" r="5080" b="4445"/>
            <wp:docPr id="612046481" name="図 2" descr="ステージで楽器を弾いている男性&#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46481" name="図 2" descr="ステージで楽器を弾いている男性&#10;&#10;自動的に生成された説明"/>
                    <pic:cNvPicPr/>
                  </pic:nvPicPr>
                  <pic:blipFill>
                    <a:blip r:embed="rId6">
                      <a:extLst>
                        <a:ext uri="{28A0092B-C50C-407E-A947-70E740481C1C}">
                          <a14:useLocalDpi xmlns:a14="http://schemas.microsoft.com/office/drawing/2010/main" val="0"/>
                        </a:ext>
                      </a:extLst>
                    </a:blip>
                    <a:stretch>
                      <a:fillRect/>
                    </a:stretch>
                  </pic:blipFill>
                  <pic:spPr>
                    <a:xfrm>
                      <a:off x="0" y="0"/>
                      <a:ext cx="959509" cy="1287930"/>
                    </a:xfrm>
                    <a:prstGeom prst="rect">
                      <a:avLst/>
                    </a:prstGeom>
                  </pic:spPr>
                </pic:pic>
              </a:graphicData>
            </a:graphic>
          </wp:inline>
        </w:drawing>
      </w:r>
      <w:r>
        <w:rPr>
          <w:rFonts w:ascii="ＭＳ 明朝" w:hAnsi="ＭＳ 明朝" w:cs="ＭＳ Ｐゴシック" w:hint="eastAsia"/>
          <w:color w:val="000000"/>
          <w:kern w:val="0"/>
          <w:szCs w:val="21"/>
        </w:rPr>
        <w:t xml:space="preserve">　</w:t>
      </w:r>
      <w:r>
        <w:rPr>
          <w:rFonts w:ascii="ＭＳ 明朝" w:hAnsi="ＭＳ 明朝" w:cs="ＭＳ Ｐゴシック"/>
          <w:noProof/>
          <w:color w:val="000000"/>
          <w:kern w:val="0"/>
          <w:szCs w:val="21"/>
        </w:rPr>
        <w:drawing>
          <wp:inline distT="0" distB="0" distL="0" distR="0" wp14:anchorId="6CC72B5D" wp14:editId="52890A8A">
            <wp:extent cx="964235" cy="1294276"/>
            <wp:effectExtent l="0" t="0" r="7620" b="1270"/>
            <wp:docPr id="1168450158" name="図 3" descr="人, 立つ, 男, 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450158" name="図 3" descr="人, 立つ, 男, テーブル が含まれている画像&#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976622" cy="1310903"/>
                    </a:xfrm>
                    <a:prstGeom prst="rect">
                      <a:avLst/>
                    </a:prstGeom>
                  </pic:spPr>
                </pic:pic>
              </a:graphicData>
            </a:graphic>
          </wp:inline>
        </w:drawing>
      </w:r>
      <w:r>
        <w:rPr>
          <w:rFonts w:ascii="ＭＳ 明朝" w:hAnsi="ＭＳ 明朝" w:cs="ＭＳ Ｐゴシック" w:hint="eastAsia"/>
          <w:color w:val="000000"/>
          <w:kern w:val="0"/>
          <w:szCs w:val="21"/>
        </w:rPr>
        <w:t xml:space="preserve">　</w:t>
      </w:r>
      <w:r>
        <w:rPr>
          <w:rFonts w:ascii="ＭＳ 明朝" w:hAnsi="ＭＳ 明朝" w:cs="ＭＳ Ｐゴシック"/>
          <w:noProof/>
          <w:color w:val="000000"/>
          <w:kern w:val="0"/>
          <w:szCs w:val="21"/>
        </w:rPr>
        <w:drawing>
          <wp:inline distT="0" distB="0" distL="0" distR="0" wp14:anchorId="1EAA0A01" wp14:editId="441CFF1B">
            <wp:extent cx="947569" cy="1271905"/>
            <wp:effectExtent l="0" t="0" r="5080" b="4445"/>
            <wp:docPr id="287839852" name="図 4" descr="人, 屋外, 建物, 立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839852" name="図 4" descr="人, 屋外, 建物, 立つ が含まれている画像&#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956319" cy="1283650"/>
                    </a:xfrm>
                    <a:prstGeom prst="rect">
                      <a:avLst/>
                    </a:prstGeom>
                  </pic:spPr>
                </pic:pic>
              </a:graphicData>
            </a:graphic>
          </wp:inline>
        </w:drawing>
      </w:r>
      <w:r>
        <w:rPr>
          <w:rFonts w:ascii="ＭＳ 明朝" w:hAnsi="ＭＳ 明朝" w:cs="ＭＳ Ｐゴシック" w:hint="eastAsia"/>
          <w:color w:val="000000"/>
          <w:kern w:val="0"/>
          <w:szCs w:val="21"/>
        </w:rPr>
        <w:t xml:space="preserve">　</w:t>
      </w:r>
      <w:r>
        <w:rPr>
          <w:rFonts w:ascii="ＭＳ 明朝" w:hAnsi="ＭＳ 明朝" w:cs="ＭＳ Ｐゴシック"/>
          <w:noProof/>
          <w:color w:val="000000"/>
          <w:kern w:val="0"/>
          <w:szCs w:val="21"/>
        </w:rPr>
        <w:drawing>
          <wp:inline distT="0" distB="0" distL="0" distR="0" wp14:anchorId="4C4ED043" wp14:editId="54DDB0AA">
            <wp:extent cx="936216" cy="1256665"/>
            <wp:effectExtent l="0" t="0" r="0" b="635"/>
            <wp:docPr id="583855596" name="図 5" descr="人, 女性, 立つ, 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855596" name="図 5" descr="人, 女性, 立つ, 男 が含まれている画像&#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945599" cy="1269260"/>
                    </a:xfrm>
                    <a:prstGeom prst="rect">
                      <a:avLst/>
                    </a:prstGeom>
                  </pic:spPr>
                </pic:pic>
              </a:graphicData>
            </a:graphic>
          </wp:inline>
        </w:drawing>
      </w:r>
      <w:r>
        <w:rPr>
          <w:rFonts w:ascii="ＭＳ 明朝" w:hAnsi="ＭＳ 明朝" w:cs="ＭＳ Ｐゴシック" w:hint="eastAsia"/>
          <w:color w:val="000000"/>
          <w:kern w:val="0"/>
          <w:szCs w:val="21"/>
        </w:rPr>
        <w:t xml:space="preserve">　</w:t>
      </w:r>
      <w:r>
        <w:rPr>
          <w:rFonts w:ascii="ＭＳ 明朝" w:hAnsi="ＭＳ 明朝" w:cs="ＭＳ Ｐゴシック"/>
          <w:noProof/>
          <w:color w:val="000000"/>
          <w:kern w:val="0"/>
          <w:szCs w:val="21"/>
        </w:rPr>
        <w:drawing>
          <wp:inline distT="0" distB="0" distL="0" distR="0" wp14:anchorId="7CE0BF9A" wp14:editId="0FC78274">
            <wp:extent cx="930465" cy="1248945"/>
            <wp:effectExtent l="0" t="0" r="3175" b="8890"/>
            <wp:docPr id="874950240" name="図 6" descr="人, 立つ, 男, 女性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950240" name="図 6" descr="人, 立つ, 男, 女性 が含まれている画像&#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945488" cy="1269111"/>
                    </a:xfrm>
                    <a:prstGeom prst="rect">
                      <a:avLst/>
                    </a:prstGeom>
                  </pic:spPr>
                </pic:pic>
              </a:graphicData>
            </a:graphic>
          </wp:inline>
        </w:drawing>
      </w:r>
      <w:r>
        <w:rPr>
          <w:rFonts w:ascii="ＭＳ 明朝" w:hAnsi="ＭＳ 明朝" w:cs="ＭＳ Ｐゴシック" w:hint="eastAsia"/>
          <w:color w:val="000000"/>
          <w:kern w:val="0"/>
          <w:szCs w:val="21"/>
        </w:rPr>
        <w:t xml:space="preserve">　</w:t>
      </w:r>
      <w:r>
        <w:rPr>
          <w:rFonts w:ascii="ＭＳ 明朝" w:hAnsi="ＭＳ 明朝" w:cs="ＭＳ Ｐゴシック"/>
          <w:noProof/>
          <w:color w:val="000000"/>
          <w:kern w:val="0"/>
          <w:szCs w:val="21"/>
        </w:rPr>
        <w:drawing>
          <wp:inline distT="0" distB="0" distL="0" distR="0" wp14:anchorId="431113B8" wp14:editId="5DD4766F">
            <wp:extent cx="952970" cy="1279155"/>
            <wp:effectExtent l="0" t="0" r="0" b="0"/>
            <wp:docPr id="1384223871" name="図 7" descr="スーツ姿の男性がステージに立っている男性&#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223871" name="図 7" descr="スーツ姿の男性がステージに立っている男性&#10;&#10;中程度の精度で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970541" cy="1302740"/>
                    </a:xfrm>
                    <a:prstGeom prst="rect">
                      <a:avLst/>
                    </a:prstGeom>
                  </pic:spPr>
                </pic:pic>
              </a:graphicData>
            </a:graphic>
          </wp:inline>
        </w:drawing>
      </w:r>
    </w:p>
    <w:p w14:paraId="4FBA27CF" w14:textId="2BE86D8A" w:rsidR="0066577A" w:rsidRDefault="00965B88" w:rsidP="00965B88">
      <w:pPr>
        <w:widowControl/>
        <w:jc w:val="both"/>
        <w:textAlignment w:val="center"/>
        <w:rPr>
          <w:rFonts w:ascii="ＭＳ 明朝" w:hAnsi="ＭＳ 明朝" w:cs="ＭＳ Ｐゴシック"/>
          <w:color w:val="000000"/>
          <w:kern w:val="0"/>
          <w:szCs w:val="21"/>
        </w:rPr>
      </w:pPr>
      <w:r>
        <w:rPr>
          <w:rFonts w:ascii="ＭＳ 明朝" w:hAnsi="ＭＳ 明朝" w:cs="ＭＳ Ｐゴシック"/>
          <w:noProof/>
          <w:color w:val="000000"/>
          <w:kern w:val="0"/>
          <w:szCs w:val="21"/>
        </w:rPr>
        <w:drawing>
          <wp:inline distT="0" distB="0" distL="0" distR="0" wp14:anchorId="6F001345" wp14:editId="6A35BBE6">
            <wp:extent cx="908304" cy="1219200"/>
            <wp:effectExtent l="0" t="0" r="6350" b="0"/>
            <wp:docPr id="343850140" name="図 8" descr="人, 男, 立つ, 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850140" name="図 8" descr="人, 男, 立つ, テーブル が含まれている画像&#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913590" cy="1226296"/>
                    </a:xfrm>
                    <a:prstGeom prst="rect">
                      <a:avLst/>
                    </a:prstGeom>
                  </pic:spPr>
                </pic:pic>
              </a:graphicData>
            </a:graphic>
          </wp:inline>
        </w:drawing>
      </w:r>
      <w:r>
        <w:rPr>
          <w:rFonts w:ascii="ＭＳ 明朝" w:hAnsi="ＭＳ 明朝" w:cs="ＭＳ Ｐゴシック" w:hint="eastAsia"/>
          <w:color w:val="000000"/>
          <w:kern w:val="0"/>
          <w:szCs w:val="21"/>
        </w:rPr>
        <w:t xml:space="preserve">　</w:t>
      </w:r>
      <w:r>
        <w:rPr>
          <w:rFonts w:ascii="ＭＳ 明朝" w:hAnsi="ＭＳ 明朝" w:cs="ＭＳ Ｐゴシック"/>
          <w:noProof/>
          <w:color w:val="000000"/>
          <w:kern w:val="0"/>
          <w:szCs w:val="21"/>
        </w:rPr>
        <w:drawing>
          <wp:inline distT="0" distB="0" distL="0" distR="0" wp14:anchorId="70CD92E5" wp14:editId="7CB1ECC9">
            <wp:extent cx="931012" cy="1249680"/>
            <wp:effectExtent l="0" t="0" r="2540" b="7620"/>
            <wp:docPr id="90212728" name="図 9" descr="屋外, 人, 男, 立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12728" name="図 9" descr="屋外, 人, 男, 立つ が含まれている画像&#10;&#10;自動的に生成された説明"/>
                    <pic:cNvPicPr/>
                  </pic:nvPicPr>
                  <pic:blipFill>
                    <a:blip r:embed="rId13">
                      <a:extLst>
                        <a:ext uri="{28A0092B-C50C-407E-A947-70E740481C1C}">
                          <a14:useLocalDpi xmlns:a14="http://schemas.microsoft.com/office/drawing/2010/main" val="0"/>
                        </a:ext>
                      </a:extLst>
                    </a:blip>
                    <a:stretch>
                      <a:fillRect/>
                    </a:stretch>
                  </pic:blipFill>
                  <pic:spPr>
                    <a:xfrm>
                      <a:off x="0" y="0"/>
                      <a:ext cx="937461" cy="1258336"/>
                    </a:xfrm>
                    <a:prstGeom prst="rect">
                      <a:avLst/>
                    </a:prstGeom>
                  </pic:spPr>
                </pic:pic>
              </a:graphicData>
            </a:graphic>
          </wp:inline>
        </w:drawing>
      </w:r>
      <w:r>
        <w:rPr>
          <w:rFonts w:ascii="ＭＳ 明朝" w:hAnsi="ＭＳ 明朝" w:cs="ＭＳ Ｐゴシック" w:hint="eastAsia"/>
          <w:color w:val="000000"/>
          <w:kern w:val="0"/>
          <w:szCs w:val="21"/>
        </w:rPr>
        <w:t xml:space="preserve">　</w:t>
      </w:r>
      <w:r>
        <w:rPr>
          <w:rFonts w:ascii="ＭＳ 明朝" w:hAnsi="ＭＳ 明朝" w:cs="ＭＳ Ｐゴシック"/>
          <w:noProof/>
          <w:color w:val="000000"/>
          <w:kern w:val="0"/>
          <w:szCs w:val="21"/>
        </w:rPr>
        <w:drawing>
          <wp:inline distT="0" distB="0" distL="0" distR="0" wp14:anchorId="556B4CEF" wp14:editId="5D940C3A">
            <wp:extent cx="948042" cy="1272540"/>
            <wp:effectExtent l="0" t="0" r="5080" b="3810"/>
            <wp:docPr id="1425696365" name="図 11" descr="人, 民衆, 持つ, 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696365" name="図 11" descr="人, 民衆, 持つ, テーブル が含まれている画像&#10;&#10;自動的に生成された説明"/>
                    <pic:cNvPicPr/>
                  </pic:nvPicPr>
                  <pic:blipFill>
                    <a:blip r:embed="rId14">
                      <a:extLst>
                        <a:ext uri="{28A0092B-C50C-407E-A947-70E740481C1C}">
                          <a14:useLocalDpi xmlns:a14="http://schemas.microsoft.com/office/drawing/2010/main" val="0"/>
                        </a:ext>
                      </a:extLst>
                    </a:blip>
                    <a:stretch>
                      <a:fillRect/>
                    </a:stretch>
                  </pic:blipFill>
                  <pic:spPr>
                    <a:xfrm>
                      <a:off x="0" y="0"/>
                      <a:ext cx="956371" cy="1283720"/>
                    </a:xfrm>
                    <a:prstGeom prst="rect">
                      <a:avLst/>
                    </a:prstGeom>
                  </pic:spPr>
                </pic:pic>
              </a:graphicData>
            </a:graphic>
          </wp:inline>
        </w:drawing>
      </w:r>
      <w:r>
        <w:rPr>
          <w:rFonts w:ascii="ＭＳ 明朝" w:hAnsi="ＭＳ 明朝" w:cs="ＭＳ Ｐゴシック" w:hint="eastAsia"/>
          <w:color w:val="000000"/>
          <w:kern w:val="0"/>
          <w:szCs w:val="21"/>
        </w:rPr>
        <w:t xml:space="preserve">　</w:t>
      </w:r>
      <w:r>
        <w:rPr>
          <w:rFonts w:ascii="ＭＳ 明朝" w:hAnsi="ＭＳ 明朝" w:cs="ＭＳ Ｐゴシック"/>
          <w:noProof/>
          <w:color w:val="000000"/>
          <w:kern w:val="0"/>
          <w:szCs w:val="21"/>
        </w:rPr>
        <w:drawing>
          <wp:inline distT="0" distB="0" distL="0" distR="0" wp14:anchorId="2654D036" wp14:editId="102A356D">
            <wp:extent cx="965073" cy="1295400"/>
            <wp:effectExtent l="0" t="0" r="6985" b="0"/>
            <wp:docPr id="167502884" name="図 12" descr="屋外, 人, 男, 立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02884" name="図 12" descr="屋外, 人, 男, 立つ が含まれている画像&#10;&#10;自動的に生成された説明"/>
                    <pic:cNvPicPr/>
                  </pic:nvPicPr>
                  <pic:blipFill>
                    <a:blip r:embed="rId15">
                      <a:extLst>
                        <a:ext uri="{28A0092B-C50C-407E-A947-70E740481C1C}">
                          <a14:useLocalDpi xmlns:a14="http://schemas.microsoft.com/office/drawing/2010/main" val="0"/>
                        </a:ext>
                      </a:extLst>
                    </a:blip>
                    <a:stretch>
                      <a:fillRect/>
                    </a:stretch>
                  </pic:blipFill>
                  <pic:spPr>
                    <a:xfrm>
                      <a:off x="0" y="0"/>
                      <a:ext cx="972595" cy="1305497"/>
                    </a:xfrm>
                    <a:prstGeom prst="rect">
                      <a:avLst/>
                    </a:prstGeom>
                  </pic:spPr>
                </pic:pic>
              </a:graphicData>
            </a:graphic>
          </wp:inline>
        </w:drawing>
      </w:r>
      <w:r>
        <w:rPr>
          <w:rFonts w:ascii="ＭＳ 明朝" w:hAnsi="ＭＳ 明朝" w:cs="ＭＳ Ｐゴシック" w:hint="eastAsia"/>
          <w:color w:val="000000"/>
          <w:kern w:val="0"/>
          <w:szCs w:val="21"/>
        </w:rPr>
        <w:t xml:space="preserve">　</w:t>
      </w:r>
      <w:r>
        <w:rPr>
          <w:rFonts w:ascii="ＭＳ 明朝" w:hAnsi="ＭＳ 明朝" w:cs="ＭＳ Ｐゴシック"/>
          <w:noProof/>
          <w:color w:val="000000"/>
          <w:kern w:val="0"/>
          <w:szCs w:val="21"/>
        </w:rPr>
        <w:drawing>
          <wp:inline distT="0" distB="0" distL="0" distR="0" wp14:anchorId="2D7FFC8F" wp14:editId="672738D9">
            <wp:extent cx="999134" cy="1341120"/>
            <wp:effectExtent l="0" t="0" r="0" b="0"/>
            <wp:docPr id="50069671" name="図 13" descr="歩道に並ぶ人々&#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69671" name="図 13" descr="歩道に並ぶ人々&#10;&#10;自動的に生成された説明"/>
                    <pic:cNvPicPr/>
                  </pic:nvPicPr>
                  <pic:blipFill>
                    <a:blip r:embed="rId16">
                      <a:extLst>
                        <a:ext uri="{28A0092B-C50C-407E-A947-70E740481C1C}">
                          <a14:useLocalDpi xmlns:a14="http://schemas.microsoft.com/office/drawing/2010/main" val="0"/>
                        </a:ext>
                      </a:extLst>
                    </a:blip>
                    <a:stretch>
                      <a:fillRect/>
                    </a:stretch>
                  </pic:blipFill>
                  <pic:spPr>
                    <a:xfrm>
                      <a:off x="0" y="0"/>
                      <a:ext cx="1006155" cy="1350544"/>
                    </a:xfrm>
                    <a:prstGeom prst="rect">
                      <a:avLst/>
                    </a:prstGeom>
                  </pic:spPr>
                </pic:pic>
              </a:graphicData>
            </a:graphic>
          </wp:inline>
        </w:drawing>
      </w:r>
      <w:r>
        <w:rPr>
          <w:rFonts w:ascii="ＭＳ 明朝" w:hAnsi="ＭＳ 明朝" w:cs="ＭＳ Ｐゴシック" w:hint="eastAsia"/>
          <w:color w:val="000000"/>
          <w:kern w:val="0"/>
          <w:szCs w:val="21"/>
        </w:rPr>
        <w:t xml:space="preserve">　</w:t>
      </w:r>
      <w:r>
        <w:rPr>
          <w:rFonts w:ascii="ＭＳ 明朝" w:hAnsi="ＭＳ 明朝" w:cs="ＭＳ Ｐゴシック"/>
          <w:noProof/>
          <w:color w:val="000000"/>
          <w:kern w:val="0"/>
          <w:szCs w:val="21"/>
        </w:rPr>
        <w:drawing>
          <wp:inline distT="0" distB="0" distL="0" distR="0" wp14:anchorId="51E4CE9F" wp14:editId="30869A6F">
            <wp:extent cx="982980" cy="1319438"/>
            <wp:effectExtent l="0" t="0" r="7620" b="0"/>
            <wp:docPr id="757283488" name="図 14" descr="歩道の隣に立っている人たち&#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283488" name="図 14" descr="歩道の隣に立っている人たち&#10;&#10;低い精度で自動的に生成された説明"/>
                    <pic:cNvPicPr/>
                  </pic:nvPicPr>
                  <pic:blipFill>
                    <a:blip r:embed="rId17">
                      <a:extLst>
                        <a:ext uri="{28A0092B-C50C-407E-A947-70E740481C1C}">
                          <a14:useLocalDpi xmlns:a14="http://schemas.microsoft.com/office/drawing/2010/main" val="0"/>
                        </a:ext>
                      </a:extLst>
                    </a:blip>
                    <a:stretch>
                      <a:fillRect/>
                    </a:stretch>
                  </pic:blipFill>
                  <pic:spPr>
                    <a:xfrm>
                      <a:off x="0" y="0"/>
                      <a:ext cx="1001376" cy="1344130"/>
                    </a:xfrm>
                    <a:prstGeom prst="rect">
                      <a:avLst/>
                    </a:prstGeom>
                  </pic:spPr>
                </pic:pic>
              </a:graphicData>
            </a:graphic>
          </wp:inline>
        </w:drawing>
      </w:r>
    </w:p>
    <w:p w14:paraId="25D15B49" w14:textId="262E8179" w:rsidR="00462C76" w:rsidRPr="00462C76" w:rsidRDefault="00462C76" w:rsidP="00965B88">
      <w:pPr>
        <w:widowControl/>
        <w:spacing w:line="120" w:lineRule="exact"/>
        <w:jc w:val="both"/>
        <w:rPr>
          <w:rFonts w:ascii="ＭＳ 明朝" w:hAnsi="ＭＳ 明朝" w:cs="ＭＳ Ｐゴシック"/>
          <w:color w:val="auto"/>
          <w:kern w:val="0"/>
          <w:sz w:val="22"/>
        </w:rPr>
      </w:pPr>
    </w:p>
    <w:p w14:paraId="307E6891" w14:textId="137315B0" w:rsidR="00543B31" w:rsidRPr="00543B31" w:rsidRDefault="00CB32DA" w:rsidP="00543B31">
      <w:pPr>
        <w:widowControl/>
        <w:jc w:val="both"/>
        <w:textAlignment w:val="center"/>
        <w:rPr>
          <w:rFonts w:ascii="ＭＳ 明朝" w:hAnsi="ＭＳ 明朝" w:cs="ＭＳ Ｐゴシック"/>
          <w:color w:val="auto"/>
          <w:kern w:val="0"/>
          <w:sz w:val="22"/>
        </w:rPr>
      </w:pPr>
      <w:r>
        <w:rPr>
          <w:rFonts w:ascii="ＭＳ ゴシック" w:eastAsia="ＭＳ ゴシック" w:hAnsi="ＭＳ ゴシック" w:cs="ＭＳ Ｐゴシック" w:hint="eastAsia"/>
          <w:b/>
          <w:bCs/>
          <w:color w:val="auto"/>
          <w:kern w:val="0"/>
          <w:sz w:val="22"/>
        </w:rPr>
        <w:t xml:space="preserve">　</w:t>
      </w:r>
      <w:r w:rsidR="00543B31" w:rsidRPr="00543B31">
        <w:rPr>
          <w:rFonts w:ascii="ＭＳ ゴシック" w:eastAsia="ＭＳ ゴシック" w:hAnsi="ＭＳ ゴシック" w:cs="ＭＳ Ｐゴシック" w:hint="eastAsia"/>
          <w:b/>
          <w:bCs/>
          <w:color w:val="auto"/>
          <w:kern w:val="0"/>
          <w:sz w:val="22"/>
        </w:rPr>
        <w:t>司会・菱山さん（憲法9条を壊すな実行委員会）</w:t>
      </w:r>
      <w:r w:rsidR="00543B31" w:rsidRPr="00543B31">
        <w:rPr>
          <w:rFonts w:ascii="ＭＳ 明朝" w:hAnsi="ＭＳ 明朝" w:cs="ＭＳ Ｐゴシック" w:hint="eastAsia"/>
          <w:color w:val="auto"/>
          <w:kern w:val="0"/>
          <w:sz w:val="22"/>
        </w:rPr>
        <w:t>元気なシュプレヒコールで開会。</w:t>
      </w:r>
    </w:p>
    <w:p w14:paraId="7C7E46DB" w14:textId="4113AC06" w:rsidR="00543B31" w:rsidRPr="00543B31" w:rsidRDefault="00CB32DA" w:rsidP="00543B31">
      <w:pPr>
        <w:widowControl/>
        <w:jc w:val="both"/>
        <w:textAlignment w:val="center"/>
        <w:rPr>
          <w:rFonts w:ascii="ＭＳ 明朝" w:hAnsi="ＭＳ 明朝" w:cs="ＭＳ Ｐゴシック" w:hint="eastAsia"/>
          <w:color w:val="auto"/>
          <w:kern w:val="0"/>
          <w:sz w:val="22"/>
        </w:rPr>
      </w:pPr>
      <w:r>
        <w:rPr>
          <w:rFonts w:ascii="ＭＳ ゴシック" w:eastAsia="ＭＳ ゴシック" w:hAnsi="ＭＳ ゴシック" w:cs="ＭＳ Ｐゴシック" w:hint="eastAsia"/>
          <w:b/>
          <w:bCs/>
          <w:color w:val="auto"/>
          <w:kern w:val="0"/>
          <w:sz w:val="22"/>
        </w:rPr>
        <w:t xml:space="preserve">　</w:t>
      </w:r>
      <w:r w:rsidR="00543B31" w:rsidRPr="00543B31">
        <w:rPr>
          <w:rFonts w:ascii="ＭＳ ゴシック" w:eastAsia="ＭＳ ゴシック" w:hAnsi="ＭＳ ゴシック" w:cs="ＭＳ Ｐゴシック" w:hint="eastAsia"/>
          <w:b/>
          <w:bCs/>
          <w:color w:val="auto"/>
          <w:kern w:val="0"/>
          <w:sz w:val="22"/>
        </w:rPr>
        <w:t>主催者挨拶・藤本さん（戦争させない千人委員会）</w:t>
      </w:r>
      <w:r w:rsidR="00543B31" w:rsidRPr="00543B31">
        <w:rPr>
          <w:rFonts w:ascii="ＭＳ 明朝" w:hAnsi="ＭＳ 明朝" w:cs="ＭＳ Ｐゴシック" w:hint="eastAsia"/>
          <w:color w:val="auto"/>
          <w:kern w:val="0"/>
          <w:sz w:val="22"/>
        </w:rPr>
        <w:t>：佐高信の『反骨の川柳人鶴彬（つるあきら）の獄死』を読んだ。1938年治安維持法で検挙され31歳で獄死した鶴の「手と足をもいだ丸太にして返す」「万歳とあげて行った手を大陸へおいて来た」という句は、当時の民衆がいかに政治のひどさに苦しんだかを如実に表している。そして今まさに政治のひどさはこの時代と同じ。4月15日岸田首相に爆弾が投げられたがこれを「民主主義の破壊」で片づけられるのか。犯人の青年は公職選挙法の不当性を訴え、安倍国葬を批判し、これを行った岸田首相を非難している。彼も政治のひどさに苦しんだのではないか。秋葉原事件後起こった様々な事件は時代が作ったものだ。議論なしに数の力で押し切る政治ではなく、日本国憲法の時代に戻そう。</w:t>
      </w:r>
    </w:p>
    <w:p w14:paraId="13714B01" w14:textId="2ABB26AA" w:rsidR="00543B31" w:rsidRPr="00543B31" w:rsidRDefault="00CB32DA" w:rsidP="00543B31">
      <w:pPr>
        <w:widowControl/>
        <w:jc w:val="both"/>
        <w:textAlignment w:val="center"/>
        <w:rPr>
          <w:rFonts w:ascii="ＭＳ 明朝" w:hAnsi="ＭＳ 明朝" w:cs="ＭＳ Ｐゴシック" w:hint="eastAsia"/>
          <w:color w:val="auto"/>
          <w:kern w:val="0"/>
          <w:sz w:val="22"/>
        </w:rPr>
      </w:pPr>
      <w:r>
        <w:rPr>
          <w:rFonts w:ascii="ＭＳ 明朝" w:hAnsi="ＭＳ 明朝" w:cs="ＭＳ Ｐゴシック" w:hint="eastAsia"/>
          <w:color w:val="auto"/>
          <w:kern w:val="0"/>
          <w:sz w:val="22"/>
        </w:rPr>
        <w:t xml:space="preserve">　</w:t>
      </w:r>
      <w:r w:rsidR="00965B88">
        <w:rPr>
          <w:rFonts w:ascii="ＭＳ 明朝" w:hAnsi="ＭＳ 明朝" w:cs="ＭＳ Ｐゴシック" w:hint="eastAsia"/>
          <w:color w:val="auto"/>
          <w:kern w:val="0"/>
          <w:sz w:val="22"/>
        </w:rPr>
        <w:t>＜</w:t>
      </w:r>
      <w:r w:rsidR="00543B31" w:rsidRPr="00543B31">
        <w:rPr>
          <w:rFonts w:ascii="ＭＳ 明朝" w:hAnsi="ＭＳ 明朝" w:cs="ＭＳ Ｐゴシック" w:hint="eastAsia"/>
          <w:color w:val="auto"/>
          <w:kern w:val="0"/>
          <w:sz w:val="22"/>
        </w:rPr>
        <w:t>政党から</w:t>
      </w:r>
      <w:r w:rsidR="00965B88">
        <w:rPr>
          <w:rFonts w:ascii="ＭＳ 明朝" w:hAnsi="ＭＳ 明朝" w:cs="ＭＳ Ｐゴシック" w:hint="eastAsia"/>
          <w:color w:val="auto"/>
          <w:kern w:val="0"/>
          <w:sz w:val="22"/>
        </w:rPr>
        <w:t>＞</w:t>
      </w:r>
    </w:p>
    <w:p w14:paraId="7C571A2F" w14:textId="68C72258" w:rsidR="00543B31" w:rsidRPr="00543B31" w:rsidRDefault="00CB32DA" w:rsidP="00543B31">
      <w:pPr>
        <w:widowControl/>
        <w:jc w:val="both"/>
        <w:textAlignment w:val="center"/>
        <w:rPr>
          <w:rFonts w:ascii="ＭＳ 明朝" w:hAnsi="ＭＳ 明朝" w:cs="ＭＳ Ｐゴシック" w:hint="eastAsia"/>
          <w:color w:val="auto"/>
          <w:kern w:val="0"/>
          <w:sz w:val="22"/>
        </w:rPr>
      </w:pPr>
      <w:r>
        <w:rPr>
          <w:rFonts w:ascii="ＭＳ ゴシック" w:eastAsia="ＭＳ ゴシック" w:hAnsi="ＭＳ ゴシック" w:cs="ＭＳ Ｐゴシック" w:hint="eastAsia"/>
          <w:b/>
          <w:bCs/>
          <w:color w:val="auto"/>
          <w:kern w:val="0"/>
          <w:sz w:val="22"/>
        </w:rPr>
        <w:t xml:space="preserve">　</w:t>
      </w:r>
      <w:r w:rsidR="00543B31" w:rsidRPr="00543B31">
        <w:rPr>
          <w:rFonts w:ascii="ＭＳ ゴシック" w:eastAsia="ＭＳ ゴシック" w:hAnsi="ＭＳ ゴシック" w:cs="ＭＳ Ｐゴシック" w:hint="eastAsia"/>
          <w:b/>
          <w:bCs/>
          <w:color w:val="auto"/>
          <w:kern w:val="0"/>
          <w:sz w:val="22"/>
        </w:rPr>
        <w:t>赤嶺政賢さん（共産・衆）</w:t>
      </w:r>
      <w:r w:rsidR="00543B31" w:rsidRPr="00543B31">
        <w:rPr>
          <w:rFonts w:ascii="ＭＳ 明朝" w:hAnsi="ＭＳ 明朝" w:cs="ＭＳ Ｐゴシック" w:hint="eastAsia"/>
          <w:color w:val="auto"/>
          <w:kern w:val="0"/>
          <w:sz w:val="22"/>
        </w:rPr>
        <w:t>：岸田は安倍以上に危険。今週から悪法がずらりと審議入りする。軍拡財源法、軍需産業支援法、入管法改正、健康保険証廃止、学術会議法改正、原発推進法、まだまだある。安保三文書改正はアメリカ発台湾有事のためのもの。玉城沖縄県知事は台湾と中国双方に働きかける予定。お互いに脅威にならないという日中政府合意に立ち戻ろう。私は憲法審査会でがんばります。</w:t>
      </w:r>
    </w:p>
    <w:p w14:paraId="34947F73" w14:textId="3A7D7AF6" w:rsidR="00543B31" w:rsidRPr="00543B31" w:rsidRDefault="00CB32DA" w:rsidP="00543B31">
      <w:pPr>
        <w:widowControl/>
        <w:jc w:val="both"/>
        <w:textAlignment w:val="center"/>
        <w:rPr>
          <w:rFonts w:ascii="ＭＳ 明朝" w:hAnsi="ＭＳ 明朝" w:cs="ＭＳ Ｐゴシック" w:hint="eastAsia"/>
          <w:color w:val="auto"/>
          <w:kern w:val="0"/>
          <w:sz w:val="22"/>
        </w:rPr>
      </w:pPr>
      <w:r>
        <w:rPr>
          <w:rFonts w:ascii="ＭＳ ゴシック" w:eastAsia="ＭＳ ゴシック" w:hAnsi="ＭＳ ゴシック" w:cs="ＭＳ Ｐゴシック" w:hint="eastAsia"/>
          <w:b/>
          <w:bCs/>
          <w:color w:val="auto"/>
          <w:kern w:val="0"/>
          <w:sz w:val="22"/>
        </w:rPr>
        <w:lastRenderedPageBreak/>
        <w:t xml:space="preserve">　</w:t>
      </w:r>
      <w:r w:rsidR="00543B31" w:rsidRPr="00543B31">
        <w:rPr>
          <w:rFonts w:ascii="ＭＳ ゴシック" w:eastAsia="ＭＳ ゴシック" w:hAnsi="ＭＳ ゴシック" w:cs="ＭＳ Ｐゴシック" w:hint="eastAsia"/>
          <w:b/>
          <w:bCs/>
          <w:color w:val="auto"/>
          <w:kern w:val="0"/>
          <w:sz w:val="22"/>
        </w:rPr>
        <w:t>高良鉄美さん（沖縄の風・参）</w:t>
      </w:r>
      <w:r w:rsidR="00543B31" w:rsidRPr="00543B31">
        <w:rPr>
          <w:rFonts w:ascii="ＭＳ 明朝" w:hAnsi="ＭＳ 明朝" w:cs="ＭＳ Ｐゴシック" w:hint="eastAsia"/>
          <w:color w:val="auto"/>
          <w:kern w:val="0"/>
          <w:sz w:val="22"/>
        </w:rPr>
        <w:t>：今日は伊波さんも見えています。普天間基地を5年～7年後に返還すると約束されてから今年で27年経った。辺野古埋め立ては全体の３０％しかできていない。これからが難工事。日本国憲法は「平和憲法」と呼ばれている。</w:t>
      </w:r>
    </w:p>
    <w:p w14:paraId="3FEA3AB7" w14:textId="77777777" w:rsidR="00543B31" w:rsidRPr="00543B31" w:rsidRDefault="00543B31" w:rsidP="00543B31">
      <w:pPr>
        <w:widowControl/>
        <w:jc w:val="both"/>
        <w:textAlignment w:val="center"/>
        <w:rPr>
          <w:rFonts w:ascii="ＭＳ 明朝" w:hAnsi="ＭＳ 明朝" w:cs="ＭＳ Ｐゴシック" w:hint="eastAsia"/>
          <w:color w:val="auto"/>
          <w:kern w:val="0"/>
          <w:sz w:val="22"/>
        </w:rPr>
      </w:pPr>
      <w:r w:rsidRPr="00543B31">
        <w:rPr>
          <w:rFonts w:ascii="ＭＳ 明朝" w:hAnsi="ＭＳ 明朝" w:cs="ＭＳ Ｐゴシック" w:hint="eastAsia"/>
          <w:color w:val="auto"/>
          <w:kern w:val="0"/>
          <w:sz w:val="22"/>
        </w:rPr>
        <w:t>9条だけでなくすべての条項が平和の理念に基づいている。1952年4月28日にこの憲法から切り離された沖縄が求めたのは安保法制とは真逆のものだった。</w:t>
      </w:r>
    </w:p>
    <w:p w14:paraId="17DB5374" w14:textId="7AE305E8" w:rsidR="00543B31" w:rsidRPr="00543B31" w:rsidRDefault="00CB32DA" w:rsidP="00543B31">
      <w:pPr>
        <w:widowControl/>
        <w:jc w:val="both"/>
        <w:textAlignment w:val="center"/>
        <w:rPr>
          <w:rFonts w:ascii="ＭＳ 明朝" w:hAnsi="ＭＳ 明朝" w:cs="ＭＳ Ｐゴシック" w:hint="eastAsia"/>
          <w:color w:val="auto"/>
          <w:kern w:val="0"/>
          <w:sz w:val="22"/>
        </w:rPr>
      </w:pPr>
      <w:r>
        <w:rPr>
          <w:rFonts w:ascii="ＭＳ ゴシック" w:eastAsia="ＭＳ ゴシック" w:hAnsi="ＭＳ ゴシック" w:cs="ＭＳ Ｐゴシック" w:hint="eastAsia"/>
          <w:b/>
          <w:bCs/>
          <w:color w:val="auto"/>
          <w:kern w:val="0"/>
          <w:sz w:val="22"/>
        </w:rPr>
        <w:t xml:space="preserve">　</w:t>
      </w:r>
      <w:r w:rsidR="00543B31" w:rsidRPr="00543B31">
        <w:rPr>
          <w:rFonts w:ascii="ＭＳ ゴシック" w:eastAsia="ＭＳ ゴシック" w:hAnsi="ＭＳ ゴシック" w:cs="ＭＳ Ｐゴシック" w:hint="eastAsia"/>
          <w:b/>
          <w:bCs/>
          <w:color w:val="auto"/>
          <w:kern w:val="0"/>
          <w:sz w:val="22"/>
        </w:rPr>
        <w:t>大椿裕子さん（社民・参）</w:t>
      </w:r>
      <w:r w:rsidR="00543B31" w:rsidRPr="00543B31">
        <w:rPr>
          <w:rFonts w:ascii="ＭＳ 明朝" w:hAnsi="ＭＳ 明朝" w:cs="ＭＳ Ｐゴシック" w:hint="eastAsia"/>
          <w:color w:val="auto"/>
          <w:kern w:val="0"/>
          <w:sz w:val="22"/>
        </w:rPr>
        <w:t>：首を切られた非正規労働者が国会に入りました。当事者としての痛みと運動の歴史を背負って活動していきます。少子化の原因は非正規雇用の拡大です。雇用の流動化のための規制緩和に反対していきます。私は大阪から出ていますが、大阪では維新の会と公明党が与党です。成算のないカジノが政府の認可を得て大阪は実験台にされました。維新の会は核保有を堂々と主張する党です。こういう党が地方で政権をとり、国会議員を送りだしていきます。地方選で憲法を守る議員を選ばなければなりません。</w:t>
      </w:r>
    </w:p>
    <w:p w14:paraId="541D3BDE" w14:textId="72668D9D" w:rsidR="00543B31" w:rsidRPr="00543B31" w:rsidRDefault="00CB32DA" w:rsidP="00543B31">
      <w:pPr>
        <w:widowControl/>
        <w:jc w:val="both"/>
        <w:textAlignment w:val="center"/>
        <w:rPr>
          <w:rFonts w:ascii="ＭＳ 明朝" w:hAnsi="ＭＳ 明朝" w:cs="ＭＳ Ｐゴシック" w:hint="eastAsia"/>
          <w:color w:val="auto"/>
          <w:kern w:val="0"/>
          <w:sz w:val="22"/>
        </w:rPr>
      </w:pPr>
      <w:r>
        <w:rPr>
          <w:rFonts w:ascii="ＭＳ ゴシック" w:eastAsia="ＭＳ ゴシック" w:hAnsi="ＭＳ ゴシック" w:cs="ＭＳ Ｐゴシック" w:hint="eastAsia"/>
          <w:b/>
          <w:bCs/>
          <w:color w:val="auto"/>
          <w:kern w:val="0"/>
          <w:sz w:val="22"/>
        </w:rPr>
        <w:t xml:space="preserve">　</w:t>
      </w:r>
      <w:r w:rsidR="00543B31" w:rsidRPr="00543B31">
        <w:rPr>
          <w:rFonts w:ascii="ＭＳ ゴシック" w:eastAsia="ＭＳ ゴシック" w:hAnsi="ＭＳ ゴシック" w:cs="ＭＳ Ｐゴシック" w:hint="eastAsia"/>
          <w:b/>
          <w:bCs/>
          <w:color w:val="auto"/>
          <w:kern w:val="0"/>
          <w:sz w:val="22"/>
        </w:rPr>
        <w:t>近藤昭一さん（立憲・衆）</w:t>
      </w:r>
      <w:r w:rsidR="00543B31" w:rsidRPr="00543B31">
        <w:rPr>
          <w:rFonts w:ascii="ＭＳ 明朝" w:hAnsi="ＭＳ 明朝" w:cs="ＭＳ Ｐゴシック" w:hint="eastAsia"/>
          <w:color w:val="auto"/>
          <w:kern w:val="0"/>
          <w:sz w:val="22"/>
        </w:rPr>
        <w:t>：統一地方選の最中だが、山口県では自民党と統一教会の結びつきが強く、厳しい状況。私は環境委員会に属しているがGX基本構想とは結局原発推進。福島は何だったのか。これは今始まったことではなく、水面下でずっと進めてきたことだ。</w:t>
      </w:r>
    </w:p>
    <w:p w14:paraId="008E8C5E" w14:textId="77777777" w:rsidR="00543B31" w:rsidRPr="00543B31" w:rsidRDefault="00543B31" w:rsidP="00543B31">
      <w:pPr>
        <w:widowControl/>
        <w:jc w:val="both"/>
        <w:textAlignment w:val="center"/>
        <w:rPr>
          <w:rFonts w:ascii="ＭＳ 明朝" w:hAnsi="ＭＳ 明朝" w:cs="ＭＳ Ｐゴシック" w:hint="eastAsia"/>
          <w:color w:val="auto"/>
          <w:kern w:val="0"/>
          <w:sz w:val="22"/>
        </w:rPr>
      </w:pPr>
      <w:r w:rsidRPr="00543B31">
        <w:rPr>
          <w:rFonts w:ascii="ＭＳ 明朝" w:hAnsi="ＭＳ 明朝" w:cs="ＭＳ Ｐゴシック" w:hint="eastAsia"/>
          <w:color w:val="auto"/>
          <w:kern w:val="0"/>
          <w:sz w:val="22"/>
        </w:rPr>
        <w:t>韓国からの連帯メッセージ・カトリック司教会議南北和解を求める会</w:t>
      </w:r>
    </w:p>
    <w:p w14:paraId="77ABA805" w14:textId="6353B572" w:rsidR="00543B31" w:rsidRPr="00543B31" w:rsidRDefault="00CB32DA" w:rsidP="00543B31">
      <w:pPr>
        <w:widowControl/>
        <w:jc w:val="both"/>
        <w:textAlignment w:val="center"/>
        <w:rPr>
          <w:rFonts w:ascii="ＭＳ 明朝" w:hAnsi="ＭＳ 明朝" w:cs="ＭＳ Ｐゴシック" w:hint="eastAsia"/>
          <w:color w:val="auto"/>
          <w:kern w:val="0"/>
          <w:sz w:val="22"/>
        </w:rPr>
      </w:pPr>
      <w:r>
        <w:rPr>
          <w:rFonts w:ascii="ＭＳ 明朝" w:hAnsi="ＭＳ 明朝" w:cs="ＭＳ Ｐゴシック" w:hint="eastAsia"/>
          <w:color w:val="auto"/>
          <w:kern w:val="0"/>
          <w:sz w:val="22"/>
        </w:rPr>
        <w:t xml:space="preserve">　</w:t>
      </w:r>
      <w:r w:rsidR="00965B88">
        <w:rPr>
          <w:rFonts w:ascii="ＭＳ 明朝" w:hAnsi="ＭＳ 明朝" w:cs="ＭＳ Ｐゴシック" w:hint="eastAsia"/>
          <w:color w:val="auto"/>
          <w:kern w:val="0"/>
          <w:sz w:val="22"/>
        </w:rPr>
        <w:t>＜</w:t>
      </w:r>
      <w:r w:rsidR="00543B31" w:rsidRPr="00543B31">
        <w:rPr>
          <w:rFonts w:ascii="ＭＳ 明朝" w:hAnsi="ＭＳ 明朝" w:cs="ＭＳ Ｐゴシック" w:hint="eastAsia"/>
          <w:color w:val="auto"/>
          <w:kern w:val="0"/>
          <w:sz w:val="22"/>
        </w:rPr>
        <w:t>市民から</w:t>
      </w:r>
      <w:r w:rsidR="00965B88">
        <w:rPr>
          <w:rFonts w:ascii="ＭＳ 明朝" w:hAnsi="ＭＳ 明朝" w:cs="ＭＳ Ｐゴシック" w:hint="eastAsia"/>
          <w:color w:val="auto"/>
          <w:kern w:val="0"/>
          <w:sz w:val="22"/>
        </w:rPr>
        <w:t>＞</w:t>
      </w:r>
    </w:p>
    <w:p w14:paraId="0F59B8AA" w14:textId="1D64C888" w:rsidR="00543B31" w:rsidRPr="00543B31" w:rsidRDefault="00CB32DA" w:rsidP="00543B31">
      <w:pPr>
        <w:widowControl/>
        <w:jc w:val="both"/>
        <w:textAlignment w:val="center"/>
        <w:rPr>
          <w:rFonts w:ascii="ＭＳ 明朝" w:hAnsi="ＭＳ 明朝" w:cs="ＭＳ Ｐゴシック" w:hint="eastAsia"/>
          <w:color w:val="auto"/>
          <w:kern w:val="0"/>
          <w:sz w:val="22"/>
        </w:rPr>
      </w:pPr>
      <w:r>
        <w:rPr>
          <w:rFonts w:ascii="ＭＳ ゴシック" w:eastAsia="ＭＳ ゴシック" w:hAnsi="ＭＳ ゴシック" w:cs="ＭＳ Ｐゴシック" w:hint="eastAsia"/>
          <w:b/>
          <w:bCs/>
          <w:color w:val="auto"/>
          <w:kern w:val="0"/>
          <w:sz w:val="22"/>
        </w:rPr>
        <w:t xml:space="preserve">　</w:t>
      </w:r>
      <w:r w:rsidR="00543B31" w:rsidRPr="00543B31">
        <w:rPr>
          <w:rFonts w:ascii="ＭＳ ゴシック" w:eastAsia="ＭＳ ゴシック" w:hAnsi="ＭＳ ゴシック" w:cs="ＭＳ Ｐゴシック" w:hint="eastAsia"/>
          <w:b/>
          <w:bCs/>
          <w:color w:val="auto"/>
          <w:kern w:val="0"/>
          <w:sz w:val="22"/>
        </w:rPr>
        <w:t>宮古あずささん</w:t>
      </w:r>
      <w:r w:rsidR="00543B31" w:rsidRPr="00543B31">
        <w:rPr>
          <w:rFonts w:ascii="ＭＳ 明朝" w:hAnsi="ＭＳ 明朝" w:cs="ＭＳ Ｐゴシック" w:hint="eastAsia"/>
          <w:color w:val="auto"/>
          <w:kern w:val="0"/>
          <w:sz w:val="22"/>
        </w:rPr>
        <w:t>：虐待や性的搾取にあっている少女たちのために歌舞伎町で居場所を提供するコラボが執拗ないやがらせで活動休止に追い込まれた。武蔵野市ではこういうことをした人が立候補している。看護師として、自己責任を問う社会は病む人にとって辛すぎると思う。政治はやさしくなければならない。</w:t>
      </w:r>
    </w:p>
    <w:p w14:paraId="000DFF8B" w14:textId="3E6DD562" w:rsidR="00543B31" w:rsidRPr="00543B31" w:rsidRDefault="00CB32DA" w:rsidP="00543B31">
      <w:pPr>
        <w:widowControl/>
        <w:jc w:val="both"/>
        <w:textAlignment w:val="center"/>
        <w:rPr>
          <w:rFonts w:ascii="ＭＳ 明朝" w:hAnsi="ＭＳ 明朝" w:cs="ＭＳ Ｐゴシック" w:hint="eastAsia"/>
          <w:color w:val="auto"/>
          <w:kern w:val="0"/>
          <w:sz w:val="22"/>
        </w:rPr>
      </w:pPr>
      <w:r>
        <w:rPr>
          <w:rFonts w:ascii="ＭＳ ゴシック" w:eastAsia="ＭＳ ゴシック" w:hAnsi="ＭＳ ゴシック" w:cs="ＭＳ Ｐゴシック" w:hint="eastAsia"/>
          <w:b/>
          <w:bCs/>
          <w:color w:val="auto"/>
          <w:kern w:val="0"/>
          <w:sz w:val="22"/>
        </w:rPr>
        <w:t xml:space="preserve">　</w:t>
      </w:r>
      <w:r w:rsidR="00543B31" w:rsidRPr="00543B31">
        <w:rPr>
          <w:rFonts w:ascii="ＭＳ ゴシック" w:eastAsia="ＭＳ ゴシック" w:hAnsi="ＭＳ ゴシック" w:cs="ＭＳ Ｐゴシック" w:hint="eastAsia"/>
          <w:b/>
          <w:bCs/>
          <w:color w:val="auto"/>
          <w:kern w:val="0"/>
          <w:sz w:val="22"/>
        </w:rPr>
        <w:t>小沢（小川？）さん（団体名も把握できず）</w:t>
      </w:r>
      <w:r w:rsidR="00543B31" w:rsidRPr="00543B31">
        <w:rPr>
          <w:rFonts w:ascii="ＭＳ 明朝" w:hAnsi="ＭＳ 明朝" w:cs="ＭＳ Ｐゴシック" w:hint="eastAsia"/>
          <w:color w:val="auto"/>
          <w:kern w:val="0"/>
          <w:sz w:val="22"/>
        </w:rPr>
        <w:t>：GX基本法は「束ね法案」とよばれ、５つの法案からなるが「原子力基本法」にまで原発推進が入る。エネルギー庁の働きかけが続いてきた。メディアも報じない。</w:t>
      </w:r>
    </w:p>
    <w:p w14:paraId="34112A4C" w14:textId="169FF17D" w:rsidR="00543B31" w:rsidRPr="00543B31" w:rsidRDefault="00CB32DA" w:rsidP="00543B31">
      <w:pPr>
        <w:widowControl/>
        <w:jc w:val="both"/>
        <w:textAlignment w:val="center"/>
        <w:rPr>
          <w:rFonts w:ascii="ＭＳ 明朝" w:hAnsi="ＭＳ 明朝" w:cs="ＭＳ Ｐゴシック" w:hint="eastAsia"/>
          <w:color w:val="auto"/>
          <w:kern w:val="0"/>
          <w:sz w:val="22"/>
        </w:rPr>
      </w:pPr>
      <w:r>
        <w:rPr>
          <w:rFonts w:ascii="ＭＳ 明朝" w:hAnsi="ＭＳ 明朝" w:cs="ＭＳ Ｐゴシック" w:hint="eastAsia"/>
          <w:color w:val="auto"/>
          <w:kern w:val="0"/>
          <w:sz w:val="22"/>
        </w:rPr>
        <w:t xml:space="preserve">　</w:t>
      </w:r>
      <w:r w:rsidR="00543B31" w:rsidRPr="00543B31">
        <w:rPr>
          <w:rFonts w:ascii="ＭＳ ゴシック" w:eastAsia="ＭＳ ゴシック" w:hAnsi="ＭＳ ゴシック" w:cs="ＭＳ Ｐゴシック" w:hint="eastAsia"/>
          <w:b/>
          <w:bCs/>
          <w:color w:val="auto"/>
          <w:kern w:val="0"/>
          <w:sz w:val="22"/>
        </w:rPr>
        <w:t>木村さん（大軍拡に反対する渋谷ハチ公前行動）</w:t>
      </w:r>
      <w:r w:rsidR="00543B31" w:rsidRPr="00543B31">
        <w:rPr>
          <w:rFonts w:ascii="ＭＳ 明朝" w:hAnsi="ＭＳ 明朝" w:cs="ＭＳ Ｐゴシック" w:hint="eastAsia"/>
          <w:color w:val="auto"/>
          <w:kern w:val="0"/>
          <w:sz w:val="22"/>
        </w:rPr>
        <w:t>：仏教者とキリスト者で昨年末から7回、20～30人で1時間スタンディングをしている。人通りは多いがチラシを受け取る人は稀。それでも少しは変化が見られる。若い人からお礼を言われたりすると嬉しいが「攻められたらどうする」と言い募る人もいる。そういう人も「あなたの息子さんが戦争に行くことになるんですよ」と言うと少し怯むようだ。安倍国葬反対のときは反応がよかった。あのようにしたいと思う。</w:t>
      </w:r>
    </w:p>
    <w:p w14:paraId="1190854C" w14:textId="5DF21035" w:rsidR="00543B31" w:rsidRPr="00543B31" w:rsidRDefault="00CB32DA" w:rsidP="00543B31">
      <w:pPr>
        <w:widowControl/>
        <w:jc w:val="both"/>
        <w:textAlignment w:val="center"/>
        <w:rPr>
          <w:rFonts w:ascii="ＭＳ 明朝" w:hAnsi="ＭＳ 明朝" w:cs="ＭＳ Ｐゴシック" w:hint="eastAsia"/>
          <w:color w:val="auto"/>
          <w:kern w:val="0"/>
          <w:sz w:val="22"/>
        </w:rPr>
      </w:pPr>
      <w:r>
        <w:rPr>
          <w:rFonts w:ascii="ＭＳ ゴシック" w:eastAsia="ＭＳ ゴシック" w:hAnsi="ＭＳ ゴシック" w:cs="ＭＳ Ｐゴシック" w:hint="eastAsia"/>
          <w:b/>
          <w:bCs/>
          <w:color w:val="auto"/>
          <w:kern w:val="0"/>
          <w:sz w:val="22"/>
        </w:rPr>
        <w:t xml:space="preserve">　</w:t>
      </w:r>
      <w:r w:rsidR="00543B31" w:rsidRPr="00543B31">
        <w:rPr>
          <w:rFonts w:ascii="ＭＳ ゴシック" w:eastAsia="ＭＳ ゴシック" w:hAnsi="ＭＳ ゴシック" w:cs="ＭＳ Ｐゴシック" w:hint="eastAsia"/>
          <w:b/>
          <w:bCs/>
          <w:color w:val="auto"/>
          <w:kern w:val="0"/>
          <w:sz w:val="22"/>
        </w:rPr>
        <w:t>鳥井一平さん（移住者と連帯するネットワーク）</w:t>
      </w:r>
      <w:r w:rsidR="00543B31" w:rsidRPr="00543B31">
        <w:rPr>
          <w:rFonts w:ascii="ＭＳ 明朝" w:hAnsi="ＭＳ 明朝" w:cs="ＭＳ Ｐゴシック" w:hint="eastAsia"/>
          <w:color w:val="auto"/>
          <w:kern w:val="0"/>
          <w:sz w:val="22"/>
        </w:rPr>
        <w:t>：私が「入管法改正」と言ったらNO!と言ってください。（これを5～6回繰り返す）この改正は入国管理局の面子のためのものです。入管のHPに、送還忌避者には前科のある者が多いとしてその数を公表しているが、こんなことは許されない。排除の論理しかない。日本に残っている人は日本社会がいいと思っているんです。</w:t>
      </w:r>
    </w:p>
    <w:p w14:paraId="705673FF" w14:textId="77777777" w:rsidR="00543B31" w:rsidRPr="00543B31" w:rsidRDefault="00543B31" w:rsidP="00543B31">
      <w:pPr>
        <w:widowControl/>
        <w:jc w:val="both"/>
        <w:textAlignment w:val="center"/>
        <w:rPr>
          <w:rFonts w:ascii="ＭＳ 明朝" w:hAnsi="ＭＳ 明朝" w:cs="ＭＳ Ｐゴシック" w:hint="eastAsia"/>
          <w:color w:val="auto"/>
          <w:kern w:val="0"/>
          <w:sz w:val="22"/>
        </w:rPr>
      </w:pPr>
      <w:r w:rsidRPr="00543B31">
        <w:rPr>
          <w:rFonts w:ascii="ＭＳ 明朝" w:hAnsi="ＭＳ 明朝" w:cs="ＭＳ Ｐゴシック" w:hint="eastAsia"/>
          <w:color w:val="auto"/>
          <w:kern w:val="0"/>
          <w:sz w:val="22"/>
        </w:rPr>
        <w:t>在留資格さえあれば、この社会のために働いて役に立ちたいと思っているんです。法務委員会が開かれるときはシットインやっています。参加してください。</w:t>
      </w:r>
    </w:p>
    <w:p w14:paraId="3FACF11A" w14:textId="2A64A895" w:rsidR="00543B31" w:rsidRPr="00543B31" w:rsidRDefault="00CB32DA" w:rsidP="00543B31">
      <w:pPr>
        <w:widowControl/>
        <w:jc w:val="both"/>
        <w:textAlignment w:val="center"/>
        <w:rPr>
          <w:rFonts w:ascii="ＭＳ ゴシック" w:eastAsia="ＭＳ ゴシック" w:hAnsi="ＭＳ ゴシック" w:cs="ＭＳ Ｐゴシック" w:hint="eastAsia"/>
          <w:b/>
          <w:bCs/>
          <w:color w:val="auto"/>
          <w:kern w:val="0"/>
          <w:sz w:val="22"/>
        </w:rPr>
      </w:pPr>
      <w:r>
        <w:rPr>
          <w:rFonts w:ascii="ＭＳ 明朝" w:hAnsi="ＭＳ 明朝" w:cs="ＭＳ Ｐゴシック" w:hint="eastAsia"/>
          <w:color w:val="auto"/>
          <w:kern w:val="0"/>
          <w:sz w:val="22"/>
        </w:rPr>
        <w:t xml:space="preserve">　</w:t>
      </w:r>
      <w:r w:rsidR="00965B88">
        <w:rPr>
          <w:rFonts w:ascii="ＭＳ 明朝" w:hAnsi="ＭＳ 明朝" w:cs="ＭＳ Ｐゴシック" w:hint="eastAsia"/>
          <w:color w:val="auto"/>
          <w:kern w:val="0"/>
          <w:sz w:val="22"/>
        </w:rPr>
        <w:t>＜</w:t>
      </w:r>
      <w:r w:rsidR="00543B31" w:rsidRPr="00543B31">
        <w:rPr>
          <w:rFonts w:ascii="ＭＳ 明朝" w:hAnsi="ＭＳ 明朝" w:cs="ＭＳ Ｐゴシック" w:hint="eastAsia"/>
          <w:color w:val="auto"/>
          <w:kern w:val="0"/>
          <w:sz w:val="22"/>
        </w:rPr>
        <w:t>行動提起</w:t>
      </w:r>
      <w:r w:rsidR="00965B88">
        <w:rPr>
          <w:rFonts w:ascii="ＭＳ 明朝" w:hAnsi="ＭＳ 明朝" w:cs="ＭＳ Ｐゴシック" w:hint="eastAsia"/>
          <w:color w:val="auto"/>
          <w:kern w:val="0"/>
          <w:sz w:val="22"/>
        </w:rPr>
        <w:t xml:space="preserve">＞　</w:t>
      </w:r>
      <w:r w:rsidR="00543B31" w:rsidRPr="00543B31">
        <w:rPr>
          <w:rFonts w:ascii="ＭＳ ゴシック" w:eastAsia="ＭＳ ゴシック" w:hAnsi="ＭＳ ゴシック" w:cs="ＭＳ Ｐゴシック" w:hint="eastAsia"/>
          <w:b/>
          <w:bCs/>
          <w:color w:val="auto"/>
          <w:kern w:val="0"/>
          <w:sz w:val="22"/>
        </w:rPr>
        <w:t>岸本さん（憲法共同センター）</w:t>
      </w:r>
    </w:p>
    <w:p w14:paraId="68AA48D6" w14:textId="77777777" w:rsidR="00543B31" w:rsidRPr="00543B31" w:rsidRDefault="00543B31" w:rsidP="00543B31">
      <w:pPr>
        <w:widowControl/>
        <w:jc w:val="both"/>
        <w:textAlignment w:val="center"/>
        <w:rPr>
          <w:rFonts w:ascii="ＭＳ 明朝" w:hAnsi="ＭＳ 明朝" w:cs="ＭＳ Ｐゴシック" w:hint="eastAsia"/>
          <w:color w:val="auto"/>
          <w:kern w:val="0"/>
          <w:sz w:val="22"/>
        </w:rPr>
      </w:pPr>
      <w:r w:rsidRPr="00543B31">
        <w:rPr>
          <w:rFonts w:ascii="ＭＳ 明朝" w:hAnsi="ＭＳ 明朝" w:cs="ＭＳ Ｐゴシック" w:hint="eastAsia"/>
          <w:color w:val="auto"/>
          <w:kern w:val="0"/>
          <w:sz w:val="22"/>
        </w:rPr>
        <w:t>4月28日　18：00～　ウイメンズアクション　有楽町イトシア前</w:t>
      </w:r>
    </w:p>
    <w:p w14:paraId="67B92423" w14:textId="77777777" w:rsidR="00543B31" w:rsidRPr="00543B31" w:rsidRDefault="00543B31" w:rsidP="00543B31">
      <w:pPr>
        <w:widowControl/>
        <w:jc w:val="both"/>
        <w:textAlignment w:val="center"/>
        <w:rPr>
          <w:rFonts w:ascii="ＭＳ 明朝" w:hAnsi="ＭＳ 明朝" w:cs="ＭＳ Ｐゴシック" w:hint="eastAsia"/>
          <w:color w:val="auto"/>
          <w:kern w:val="0"/>
          <w:sz w:val="22"/>
        </w:rPr>
      </w:pPr>
      <w:r w:rsidRPr="00543B31">
        <w:rPr>
          <w:rFonts w:ascii="ＭＳ 明朝" w:hAnsi="ＭＳ 明朝" w:cs="ＭＳ Ｐゴシック" w:hint="eastAsia"/>
          <w:color w:val="auto"/>
          <w:kern w:val="0"/>
          <w:sz w:val="22"/>
        </w:rPr>
        <w:t>5月3日　 12:30 ～　憲法集会　有明臨海防災公園</w:t>
      </w:r>
    </w:p>
    <w:p w14:paraId="44AC5038" w14:textId="77777777" w:rsidR="00543B31" w:rsidRPr="00543B31" w:rsidRDefault="00543B31" w:rsidP="00543B31">
      <w:pPr>
        <w:widowControl/>
        <w:jc w:val="both"/>
        <w:textAlignment w:val="center"/>
        <w:rPr>
          <w:rFonts w:ascii="ＭＳ 明朝" w:hAnsi="ＭＳ 明朝" w:cs="ＭＳ Ｐゴシック" w:hint="eastAsia"/>
          <w:color w:val="auto"/>
          <w:kern w:val="0"/>
          <w:sz w:val="22"/>
        </w:rPr>
      </w:pPr>
      <w:r w:rsidRPr="00543B31">
        <w:rPr>
          <w:rFonts w:ascii="ＭＳ 明朝" w:hAnsi="ＭＳ 明朝" w:cs="ＭＳ Ｐゴシック" w:hint="eastAsia"/>
          <w:color w:val="auto"/>
          <w:kern w:val="0"/>
          <w:sz w:val="22"/>
        </w:rPr>
        <w:t>5月19日　18：30～　総がかり行動　署名提出</w:t>
      </w:r>
    </w:p>
    <w:p w14:paraId="218E57B3" w14:textId="77777777" w:rsidR="00543B31" w:rsidRPr="00543B31" w:rsidRDefault="00543B31" w:rsidP="00543B31">
      <w:pPr>
        <w:widowControl/>
        <w:jc w:val="both"/>
        <w:textAlignment w:val="center"/>
        <w:rPr>
          <w:rFonts w:ascii="ＭＳ 明朝" w:hAnsi="ＭＳ 明朝" w:cs="ＭＳ Ｐゴシック" w:hint="eastAsia"/>
          <w:color w:val="auto"/>
          <w:kern w:val="0"/>
          <w:sz w:val="22"/>
        </w:rPr>
      </w:pPr>
      <w:r w:rsidRPr="00543B31">
        <w:rPr>
          <w:rFonts w:ascii="ＭＳ 明朝" w:hAnsi="ＭＳ 明朝" w:cs="ＭＳ Ｐゴシック" w:hint="eastAsia"/>
          <w:color w:val="auto"/>
          <w:kern w:val="0"/>
          <w:sz w:val="22"/>
        </w:rPr>
        <w:t>5月22日　18：00～　街宣　新宿駅東南口</w:t>
      </w:r>
    </w:p>
    <w:p w14:paraId="582CD580" w14:textId="0E5921A6" w:rsidR="007F0C98" w:rsidRPr="00965B88" w:rsidRDefault="00543B31" w:rsidP="00965B88">
      <w:pPr>
        <w:widowControl/>
        <w:jc w:val="both"/>
        <w:textAlignment w:val="center"/>
        <w:rPr>
          <w:rFonts w:ascii="ＭＳ 明朝" w:hAnsi="ＭＳ 明朝" w:cs="ＭＳ Ｐゴシック" w:hint="eastAsia"/>
          <w:color w:val="auto"/>
          <w:kern w:val="0"/>
          <w:sz w:val="22"/>
        </w:rPr>
      </w:pPr>
      <w:r w:rsidRPr="00543B31">
        <w:rPr>
          <w:rFonts w:ascii="ＭＳ 明朝" w:hAnsi="ＭＳ 明朝" w:cs="ＭＳ Ｐゴシック" w:hint="eastAsia"/>
          <w:color w:val="auto"/>
          <w:kern w:val="0"/>
          <w:sz w:val="22"/>
        </w:rPr>
        <w:t>シュプレヒコールで閉会。</w:t>
      </w:r>
    </w:p>
    <w:bookmarkEnd w:id="0"/>
    <w:sectPr w:rsidR="007F0C98" w:rsidRPr="00965B88" w:rsidSect="00700F7C">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FAF5B" w14:textId="77777777" w:rsidR="005148E2" w:rsidRDefault="005148E2" w:rsidP="005148E2">
      <w:r>
        <w:separator/>
      </w:r>
    </w:p>
  </w:endnote>
  <w:endnote w:type="continuationSeparator" w:id="0">
    <w:p w14:paraId="1AF805B2" w14:textId="77777777" w:rsidR="005148E2" w:rsidRDefault="005148E2" w:rsidP="00514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B72D6" w14:textId="77777777" w:rsidR="005148E2" w:rsidRDefault="005148E2" w:rsidP="005148E2">
      <w:r>
        <w:separator/>
      </w:r>
    </w:p>
  </w:footnote>
  <w:footnote w:type="continuationSeparator" w:id="0">
    <w:p w14:paraId="34E92CBA" w14:textId="77777777" w:rsidR="005148E2" w:rsidRDefault="005148E2" w:rsidP="00514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DD7"/>
    <w:rsid w:val="00043360"/>
    <w:rsid w:val="00092210"/>
    <w:rsid w:val="001D5465"/>
    <w:rsid w:val="003E0549"/>
    <w:rsid w:val="0040107F"/>
    <w:rsid w:val="00436028"/>
    <w:rsid w:val="00462C76"/>
    <w:rsid w:val="005148E2"/>
    <w:rsid w:val="00543B31"/>
    <w:rsid w:val="0066577A"/>
    <w:rsid w:val="0067030A"/>
    <w:rsid w:val="00700F7C"/>
    <w:rsid w:val="007F0C98"/>
    <w:rsid w:val="008638C9"/>
    <w:rsid w:val="00965B88"/>
    <w:rsid w:val="00B80E8E"/>
    <w:rsid w:val="00CA7F8A"/>
    <w:rsid w:val="00CB32DA"/>
    <w:rsid w:val="00DA39FF"/>
    <w:rsid w:val="00E312D7"/>
    <w:rsid w:val="00E83DD7"/>
    <w:rsid w:val="00FE3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46F0644"/>
  <w15:chartTrackingRefBased/>
  <w15:docId w15:val="{9B39E477-E7D4-45B3-9188-115BF2919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9FF"/>
    <w:pPr>
      <w:widowControl w:val="0"/>
    </w:pPr>
    <w:rPr>
      <w:rFonts w:eastAsia="ＭＳ 明朝"/>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8E2"/>
    <w:pPr>
      <w:tabs>
        <w:tab w:val="center" w:pos="4252"/>
        <w:tab w:val="right" w:pos="8504"/>
      </w:tabs>
      <w:snapToGrid w:val="0"/>
    </w:pPr>
  </w:style>
  <w:style w:type="character" w:customStyle="1" w:styleId="a4">
    <w:name w:val="ヘッダー (文字)"/>
    <w:basedOn w:val="a0"/>
    <w:link w:val="a3"/>
    <w:uiPriority w:val="99"/>
    <w:rsid w:val="005148E2"/>
    <w:rPr>
      <w:rFonts w:eastAsia="ＭＳ 明朝"/>
      <w:color w:val="000000" w:themeColor="text1"/>
    </w:rPr>
  </w:style>
  <w:style w:type="paragraph" w:styleId="a5">
    <w:name w:val="footer"/>
    <w:basedOn w:val="a"/>
    <w:link w:val="a6"/>
    <w:uiPriority w:val="99"/>
    <w:unhideWhenUsed/>
    <w:rsid w:val="005148E2"/>
    <w:pPr>
      <w:tabs>
        <w:tab w:val="center" w:pos="4252"/>
        <w:tab w:val="right" w:pos="8504"/>
      </w:tabs>
      <w:snapToGrid w:val="0"/>
    </w:pPr>
  </w:style>
  <w:style w:type="character" w:customStyle="1" w:styleId="a6">
    <w:name w:val="フッター (文字)"/>
    <w:basedOn w:val="a0"/>
    <w:link w:val="a5"/>
    <w:uiPriority w:val="99"/>
    <w:rsid w:val="005148E2"/>
    <w:rPr>
      <w:rFonts w:eastAsia="ＭＳ 明朝"/>
      <w:color w:val="000000" w:themeColor="text1"/>
    </w:rPr>
  </w:style>
  <w:style w:type="paragraph" w:styleId="a7">
    <w:name w:val="Title"/>
    <w:basedOn w:val="a"/>
    <w:next w:val="a"/>
    <w:link w:val="a8"/>
    <w:uiPriority w:val="10"/>
    <w:qFormat/>
    <w:rsid w:val="00E312D7"/>
    <w:pPr>
      <w:spacing w:before="240" w:after="120"/>
      <w:jc w:val="center"/>
      <w:outlineLvl w:val="0"/>
    </w:pPr>
    <w:rPr>
      <w:rFonts w:asciiTheme="majorHAnsi" w:eastAsiaTheme="majorEastAsia" w:hAnsiTheme="majorHAnsi" w:cstheme="majorBidi"/>
      <w:sz w:val="32"/>
      <w:szCs w:val="32"/>
    </w:rPr>
  </w:style>
  <w:style w:type="character" w:customStyle="1" w:styleId="a8">
    <w:name w:val="表題 (文字)"/>
    <w:basedOn w:val="a0"/>
    <w:link w:val="a7"/>
    <w:uiPriority w:val="10"/>
    <w:rsid w:val="00E312D7"/>
    <w:rPr>
      <w:rFonts w:asciiTheme="majorHAnsi" w:eastAsiaTheme="majorEastAsia" w:hAnsiTheme="majorHAnsi" w:cstheme="majorBidi"/>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462918">
      <w:bodyDiv w:val="1"/>
      <w:marLeft w:val="0"/>
      <w:marRight w:val="0"/>
      <w:marTop w:val="0"/>
      <w:marBottom w:val="0"/>
      <w:divBdr>
        <w:top w:val="none" w:sz="0" w:space="0" w:color="auto"/>
        <w:left w:val="none" w:sz="0" w:space="0" w:color="auto"/>
        <w:bottom w:val="none" w:sz="0" w:space="0" w:color="auto"/>
        <w:right w:val="none" w:sz="0" w:space="0" w:color="auto"/>
      </w:divBdr>
    </w:div>
    <w:div w:id="327754417">
      <w:bodyDiv w:val="1"/>
      <w:marLeft w:val="0"/>
      <w:marRight w:val="0"/>
      <w:marTop w:val="0"/>
      <w:marBottom w:val="0"/>
      <w:divBdr>
        <w:top w:val="none" w:sz="0" w:space="0" w:color="auto"/>
        <w:left w:val="none" w:sz="0" w:space="0" w:color="auto"/>
        <w:bottom w:val="none" w:sz="0" w:space="0" w:color="auto"/>
        <w:right w:val="none" w:sz="0" w:space="0" w:color="auto"/>
      </w:divBdr>
    </w:div>
    <w:div w:id="906459371">
      <w:bodyDiv w:val="1"/>
      <w:marLeft w:val="0"/>
      <w:marRight w:val="0"/>
      <w:marTop w:val="0"/>
      <w:marBottom w:val="0"/>
      <w:divBdr>
        <w:top w:val="none" w:sz="0" w:space="0" w:color="auto"/>
        <w:left w:val="none" w:sz="0" w:space="0" w:color="auto"/>
        <w:bottom w:val="none" w:sz="0" w:space="0" w:color="auto"/>
        <w:right w:val="none" w:sz="0" w:space="0" w:color="auto"/>
      </w:divBdr>
    </w:div>
    <w:div w:id="1022703424">
      <w:bodyDiv w:val="1"/>
      <w:marLeft w:val="0"/>
      <w:marRight w:val="0"/>
      <w:marTop w:val="0"/>
      <w:marBottom w:val="0"/>
      <w:divBdr>
        <w:top w:val="none" w:sz="0" w:space="0" w:color="auto"/>
        <w:left w:val="none" w:sz="0" w:space="0" w:color="auto"/>
        <w:bottom w:val="none" w:sz="0" w:space="0" w:color="auto"/>
        <w:right w:val="none" w:sz="0" w:space="0" w:color="auto"/>
      </w:divBdr>
    </w:div>
    <w:div w:id="1330330627">
      <w:bodyDiv w:val="1"/>
      <w:marLeft w:val="0"/>
      <w:marRight w:val="0"/>
      <w:marTop w:val="0"/>
      <w:marBottom w:val="0"/>
      <w:divBdr>
        <w:top w:val="none" w:sz="0" w:space="0" w:color="auto"/>
        <w:left w:val="none" w:sz="0" w:space="0" w:color="auto"/>
        <w:bottom w:val="none" w:sz="0" w:space="0" w:color="auto"/>
        <w:right w:val="none" w:sz="0" w:space="0" w:color="auto"/>
      </w:divBdr>
    </w:div>
    <w:div w:id="1800414604">
      <w:bodyDiv w:val="1"/>
      <w:marLeft w:val="0"/>
      <w:marRight w:val="0"/>
      <w:marTop w:val="0"/>
      <w:marBottom w:val="0"/>
      <w:divBdr>
        <w:top w:val="none" w:sz="0" w:space="0" w:color="auto"/>
        <w:left w:val="none" w:sz="0" w:space="0" w:color="auto"/>
        <w:bottom w:val="none" w:sz="0" w:space="0" w:color="auto"/>
        <w:right w:val="none" w:sz="0" w:space="0" w:color="auto"/>
      </w:divBdr>
    </w:div>
    <w:div w:id="1884050172">
      <w:bodyDiv w:val="1"/>
      <w:marLeft w:val="0"/>
      <w:marRight w:val="0"/>
      <w:marTop w:val="0"/>
      <w:marBottom w:val="0"/>
      <w:divBdr>
        <w:top w:val="none" w:sz="0" w:space="0" w:color="auto"/>
        <w:left w:val="none" w:sz="0" w:space="0" w:color="auto"/>
        <w:bottom w:val="none" w:sz="0" w:space="0" w:color="auto"/>
        <w:right w:val="none" w:sz="0" w:space="0" w:color="auto"/>
      </w:divBdr>
    </w:div>
    <w:div w:id="207770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 Type="http://schemas.openxmlformats.org/officeDocument/2006/relationships/settings" Target="settings.xml"/><Relationship Id="rId16" Type="http://schemas.openxmlformats.org/officeDocument/2006/relationships/image" Target="media/image11.jp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image" Target="media/image10.jpg"/><Relationship Id="rId10" Type="http://schemas.openxmlformats.org/officeDocument/2006/relationships/image" Target="media/image5.jp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359</Words>
  <Characters>2051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彰</dc:creator>
  <cp:keywords/>
  <dc:description/>
  <cp:lastModifiedBy>鈴木 彰</cp:lastModifiedBy>
  <cp:revision>3</cp:revision>
  <cp:lastPrinted>2023-04-20T02:49:00Z</cp:lastPrinted>
  <dcterms:created xsi:type="dcterms:W3CDTF">2023-04-20T02:48:00Z</dcterms:created>
  <dcterms:modified xsi:type="dcterms:W3CDTF">2023-04-20T04:22:00Z</dcterms:modified>
</cp:coreProperties>
</file>