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655C6" w14:textId="4346504F" w:rsidR="000A7780" w:rsidRPr="000A7780" w:rsidRDefault="000A7780" w:rsidP="000A7780">
      <w:pPr>
        <w:jc w:val="center"/>
        <w:textAlignment w:val="center"/>
        <w:rPr>
          <w:rFonts w:ascii="ＭＳ 明朝" w:eastAsia="ＭＳ 明朝" w:hAnsi="ＭＳ 明朝" w:cs="ＭＳ Ｐゴシック"/>
          <w:b/>
          <w:bCs/>
          <w:color w:val="7030A0"/>
          <w:kern w:val="0"/>
          <w:sz w:val="28"/>
          <w:szCs w:val="28"/>
        </w:rPr>
      </w:pPr>
      <w:r w:rsidRPr="000A7780">
        <w:rPr>
          <w:rFonts w:ascii="ＭＳ 明朝" w:eastAsia="ＭＳ 明朝" w:hAnsi="ＭＳ 明朝" w:cs="ＭＳ Ｐゴシック" w:hint="eastAsia"/>
          <w:b/>
          <w:bCs/>
          <w:color w:val="7030A0"/>
          <w:kern w:val="0"/>
          <w:sz w:val="28"/>
          <w:szCs w:val="28"/>
        </w:rPr>
        <w:t>戦争はいやだ調布市民の会「伝言板」８９</w:t>
      </w:r>
      <w:r>
        <w:rPr>
          <w:rFonts w:ascii="ＭＳ 明朝" w:eastAsia="ＭＳ 明朝" w:hAnsi="ＭＳ 明朝" w:cs="ＭＳ Ｐゴシック" w:hint="eastAsia"/>
          <w:b/>
          <w:bCs/>
          <w:color w:val="7030A0"/>
          <w:kern w:val="0"/>
          <w:sz w:val="28"/>
          <w:szCs w:val="28"/>
        </w:rPr>
        <w:t>５</w:t>
      </w:r>
      <w:r w:rsidRPr="000A7780">
        <w:rPr>
          <w:rFonts w:ascii="ＭＳ 明朝" w:eastAsia="ＭＳ 明朝" w:hAnsi="ＭＳ 明朝" w:cs="ＭＳ Ｐゴシック" w:hint="eastAsia"/>
          <w:b/>
          <w:bCs/>
          <w:color w:val="7030A0"/>
          <w:kern w:val="0"/>
          <w:sz w:val="28"/>
          <w:szCs w:val="28"/>
        </w:rPr>
        <w:t>号</w:t>
      </w:r>
      <w:r w:rsidRPr="000A7780">
        <w:rPr>
          <w:rFonts w:ascii="ＭＳ 明朝" w:eastAsia="ＭＳ 明朝" w:hAnsi="ＭＳ 明朝" w:cs="ＭＳ Ｐゴシック" w:hint="eastAsia"/>
          <w:b/>
          <w:bCs/>
          <w:kern w:val="0"/>
          <w:sz w:val="28"/>
          <w:szCs w:val="28"/>
        </w:rPr>
        <w:t xml:space="preserve">　　</w:t>
      </w:r>
      <w:r w:rsidRPr="000A7780">
        <w:rPr>
          <w:rFonts w:ascii="ＭＳ ゴシック" w:eastAsia="ＭＳ ゴシック" w:hAnsi="ＭＳ ゴシック" w:cs="ＭＳ Ｐゴシック" w:hint="eastAsia"/>
          <w:b/>
          <w:bCs/>
          <w:color w:val="7030A0"/>
          <w:kern w:val="0"/>
          <w:sz w:val="20"/>
          <w:szCs w:val="20"/>
        </w:rPr>
        <w:t>２０２３／</w:t>
      </w:r>
      <w:r>
        <w:rPr>
          <w:rFonts w:ascii="ＭＳ ゴシック" w:eastAsia="ＭＳ ゴシック" w:hAnsi="ＭＳ ゴシック" w:cs="ＭＳ Ｐゴシック" w:hint="eastAsia"/>
          <w:b/>
          <w:bCs/>
          <w:color w:val="7030A0"/>
          <w:kern w:val="0"/>
          <w:sz w:val="20"/>
          <w:szCs w:val="20"/>
        </w:rPr>
        <w:t>９</w:t>
      </w:r>
      <w:r w:rsidRPr="000A7780">
        <w:rPr>
          <w:rFonts w:ascii="ＭＳ ゴシック" w:eastAsia="ＭＳ ゴシック" w:hAnsi="ＭＳ ゴシック" w:cs="ＭＳ Ｐゴシック" w:hint="eastAsia"/>
          <w:b/>
          <w:bCs/>
          <w:color w:val="7030A0"/>
          <w:kern w:val="0"/>
          <w:sz w:val="20"/>
          <w:szCs w:val="20"/>
        </w:rPr>
        <w:t>／</w:t>
      </w:r>
      <w:r>
        <w:rPr>
          <w:rFonts w:ascii="ＭＳ ゴシック" w:eastAsia="ＭＳ ゴシック" w:hAnsi="ＭＳ ゴシック" w:cs="ＭＳ Ｐゴシック" w:hint="eastAsia"/>
          <w:b/>
          <w:bCs/>
          <w:color w:val="7030A0"/>
          <w:kern w:val="0"/>
          <w:sz w:val="20"/>
          <w:szCs w:val="20"/>
        </w:rPr>
        <w:t>３</w:t>
      </w:r>
    </w:p>
    <w:p w14:paraId="02F56007" w14:textId="7B83B273" w:rsidR="000A7780" w:rsidRPr="000A7780" w:rsidRDefault="000A7780" w:rsidP="000A7780">
      <w:pPr>
        <w:spacing w:line="200" w:lineRule="exact"/>
        <w:jc w:val="center"/>
        <w:rPr>
          <w:rFonts w:ascii="游ゴシック" w:eastAsia="游ゴシック" w:hAnsi="游ゴシック" w:cs="ＭＳ Ｐゴシック"/>
          <w:color w:val="7030A0"/>
          <w:kern w:val="0"/>
          <w:sz w:val="28"/>
          <w:szCs w:val="28"/>
        </w:rPr>
      </w:pPr>
      <w:r w:rsidRPr="000A7780">
        <w:rPr>
          <w:rFonts w:ascii="游ゴシック" w:eastAsia="游ゴシック" w:hAnsi="游ゴシック" w:cs="ＭＳ Ｐゴシック" w:hint="eastAsia"/>
          <w:color w:val="7030A0"/>
          <w:kern w:val="0"/>
          <w:sz w:val="28"/>
          <w:szCs w:val="28"/>
        </w:rPr>
        <w:t>＝＝＝＝＝＝＝＝＝＝＝＝＝＝＝＝＝＝＝＝＝＝＝＝＝＝＝＝＝</w:t>
      </w:r>
    </w:p>
    <w:p w14:paraId="38B283B7" w14:textId="05B96F7D" w:rsidR="00E33E0A" w:rsidRPr="00E33E0A" w:rsidRDefault="00E33E0A" w:rsidP="00E33E0A">
      <w:pPr>
        <w:spacing w:line="520" w:lineRule="exact"/>
        <w:jc w:val="center"/>
        <w:rPr>
          <w:rFonts w:ascii="ＭＳ 明朝" w:eastAsia="ＭＳ 明朝" w:hAnsi="ＭＳ 明朝"/>
          <w:b/>
          <w:bCs/>
          <w:color w:val="00B050"/>
          <w:sz w:val="44"/>
          <w:szCs w:val="44"/>
        </w:rPr>
      </w:pPr>
      <w:r w:rsidRPr="00E33E0A">
        <w:rPr>
          <w:rFonts w:ascii="ＭＳ 明朝" w:eastAsia="ＭＳ 明朝" w:hAnsi="ＭＳ 明朝" w:hint="eastAsia"/>
          <w:b/>
          <w:bCs/>
          <w:color w:val="00B050"/>
          <w:sz w:val="44"/>
          <w:szCs w:val="44"/>
        </w:rPr>
        <w:t>岸田乱政への怒りと異常気象への恨みもこめて</w:t>
      </w:r>
    </w:p>
    <w:p w14:paraId="499072E4" w14:textId="3C197BE3" w:rsidR="000A7780" w:rsidRPr="00E33E0A" w:rsidRDefault="00E33E0A" w:rsidP="00E33E0A">
      <w:pPr>
        <w:spacing w:line="400" w:lineRule="exact"/>
        <w:jc w:val="center"/>
        <w:rPr>
          <w:rFonts w:ascii="ＭＳ ゴシック" w:eastAsia="ＭＳ ゴシック" w:hAnsi="ＭＳ ゴシック"/>
          <w:b/>
          <w:bCs/>
          <w:color w:val="C00000"/>
          <w:sz w:val="28"/>
          <w:szCs w:val="28"/>
        </w:rPr>
      </w:pPr>
      <w:r w:rsidRPr="00E33E0A">
        <w:rPr>
          <w:rFonts w:ascii="ＭＳ ゴシック" w:eastAsia="ＭＳ ゴシック" w:hAnsi="ＭＳ ゴシック" w:hint="eastAsia"/>
          <w:b/>
          <w:bCs/>
          <w:color w:val="C00000"/>
          <w:sz w:val="28"/>
          <w:szCs w:val="28"/>
        </w:rPr>
        <w:t>いやだの会第１２２回宣伝行動　調布駅頭で１３時から</w:t>
      </w:r>
    </w:p>
    <w:p w14:paraId="02B055BC" w14:textId="7716ADE1" w:rsidR="00E33E0A" w:rsidRPr="00E33E0A" w:rsidRDefault="00E33E0A" w:rsidP="00E33E0A">
      <w:pPr>
        <w:spacing w:line="400" w:lineRule="exact"/>
        <w:jc w:val="center"/>
        <w:rPr>
          <w:rFonts w:ascii="ＭＳ ゴシック" w:eastAsia="ＭＳ ゴシック" w:hAnsi="ＭＳ ゴシック" w:hint="eastAsia"/>
          <w:b/>
          <w:bCs/>
          <w:color w:val="C00000"/>
          <w:sz w:val="28"/>
          <w:szCs w:val="28"/>
        </w:rPr>
      </w:pPr>
      <w:r w:rsidRPr="00E33E0A">
        <w:rPr>
          <w:rFonts w:ascii="ＭＳ ゴシック" w:eastAsia="ＭＳ ゴシック" w:hAnsi="ＭＳ ゴシック" w:hint="eastAsia"/>
          <w:b/>
          <w:bCs/>
          <w:color w:val="C00000"/>
          <w:sz w:val="28"/>
          <w:szCs w:val="28"/>
        </w:rPr>
        <w:t>参加者１３人で５０枚のビラを配布し６筆の署名を集約</w:t>
      </w:r>
    </w:p>
    <w:p w14:paraId="68E25940" w14:textId="2A1E3DF4" w:rsidR="000A7780" w:rsidRDefault="00E33E0A">
      <w:pPr>
        <w:rPr>
          <w:rFonts w:ascii="ＭＳ 明朝" w:eastAsia="ＭＳ 明朝" w:hAnsi="ＭＳ 明朝"/>
          <w:b/>
          <w:bCs/>
          <w:sz w:val="22"/>
        </w:rPr>
      </w:pPr>
      <w:r>
        <w:rPr>
          <w:rFonts w:ascii="ＭＳ 明朝" w:eastAsia="ＭＳ 明朝" w:hAnsi="ＭＳ 明朝" w:hint="eastAsia"/>
          <w:b/>
          <w:bCs/>
          <w:sz w:val="22"/>
        </w:rPr>
        <w:t xml:space="preserve">　</w:t>
      </w:r>
      <w:r w:rsidR="00237C63">
        <w:rPr>
          <w:rFonts w:ascii="ＭＳ 明朝" w:eastAsia="ＭＳ 明朝" w:hAnsi="ＭＳ 明朝" w:hint="eastAsia"/>
          <w:b/>
          <w:bCs/>
          <w:sz w:val="22"/>
        </w:rPr>
        <w:t>戦争はいやだ調布市民の会は９月３日（日）１３：００、木陰も少ない炎天の調布駅前で、定例１２２</w:t>
      </w:r>
    </w:p>
    <w:p w14:paraId="37E95AA0" w14:textId="4F4D9F7B" w:rsidR="00237C63" w:rsidRDefault="00237C63">
      <w:pPr>
        <w:rPr>
          <w:rFonts w:ascii="ＭＳ 明朝" w:eastAsia="ＭＳ 明朝" w:hAnsi="ＭＳ 明朝"/>
          <w:b/>
          <w:bCs/>
          <w:sz w:val="22"/>
        </w:rPr>
      </w:pPr>
      <w:r>
        <w:rPr>
          <w:rFonts w:ascii="ＭＳ 明朝" w:eastAsia="ＭＳ 明朝" w:hAnsi="ＭＳ 明朝" w:hint="eastAsia"/>
          <w:b/>
          <w:bCs/>
          <w:sz w:val="22"/>
        </w:rPr>
        <w:t>回目の宣伝行動を行ないました。</w:t>
      </w:r>
      <w:r w:rsidR="00AF484F">
        <w:rPr>
          <w:rFonts w:ascii="ＭＳ 明朝" w:eastAsia="ＭＳ 明朝" w:hAnsi="ＭＳ 明朝" w:hint="eastAsia"/>
          <w:b/>
          <w:bCs/>
          <w:sz w:val="22"/>
        </w:rPr>
        <w:t>「改憲よりも暮らしを守る施策を！」「汚染水の海洋投棄はいのちと暮らしを軽視し原発推進・軍備拡大に突っ走るもの」などの訴えに、立ち止まって聴き入る青年があり、ビラを手渡し対話を交わしました。そうは言っても暑い日で、立ち止まってくれる人は少なく、</w:t>
      </w:r>
      <w:r>
        <w:rPr>
          <w:rFonts w:ascii="ＭＳ 明朝" w:eastAsia="ＭＳ 明朝" w:hAnsi="ＭＳ 明朝" w:hint="eastAsia"/>
          <w:b/>
          <w:bCs/>
          <w:sz w:val="22"/>
        </w:rPr>
        <w:t>「大軍拡</w:t>
      </w:r>
      <w:r w:rsidR="00AF484F">
        <w:rPr>
          <w:rFonts w:ascii="ＭＳ 明朝" w:eastAsia="ＭＳ 明朝" w:hAnsi="ＭＳ 明朝" w:hint="eastAsia"/>
          <w:b/>
          <w:bCs/>
          <w:sz w:val="22"/>
        </w:rPr>
        <w:t>・大増税に</w:t>
      </w:r>
      <w:r>
        <w:rPr>
          <w:rFonts w:ascii="ＭＳ 明朝" w:eastAsia="ＭＳ 明朝" w:hAnsi="ＭＳ 明朝" w:hint="eastAsia"/>
          <w:b/>
          <w:bCs/>
          <w:sz w:val="22"/>
        </w:rPr>
        <w:t>反対</w:t>
      </w:r>
      <w:r w:rsidR="00AF484F">
        <w:rPr>
          <w:rFonts w:ascii="ＭＳ 明朝" w:eastAsia="ＭＳ 明朝" w:hAnsi="ＭＳ 明朝" w:hint="eastAsia"/>
          <w:b/>
          <w:bCs/>
          <w:sz w:val="22"/>
        </w:rPr>
        <w:t>する署名</w:t>
      </w:r>
      <w:r>
        <w:rPr>
          <w:rFonts w:ascii="ＭＳ 明朝" w:eastAsia="ＭＳ 明朝" w:hAnsi="ＭＳ 明朝" w:hint="eastAsia"/>
          <w:b/>
          <w:bCs/>
          <w:sz w:val="22"/>
        </w:rPr>
        <w:t>」</w:t>
      </w:r>
      <w:r w:rsidR="00AF484F">
        <w:rPr>
          <w:rFonts w:ascii="ＭＳ 明朝" w:eastAsia="ＭＳ 明朝" w:hAnsi="ＭＳ 明朝" w:hint="eastAsia"/>
          <w:b/>
          <w:bCs/>
          <w:sz w:val="22"/>
        </w:rPr>
        <w:t>の集約は６筆にとどまりました。行動参加１３人、ビラの配布は５０枚でした。</w:t>
      </w:r>
    </w:p>
    <w:p w14:paraId="4D817574" w14:textId="0539BC6B" w:rsidR="00AF484F" w:rsidRDefault="00AF484F">
      <w:pPr>
        <w:rPr>
          <w:rFonts w:ascii="ＭＳ 明朝" w:eastAsia="ＭＳ 明朝" w:hAnsi="ＭＳ 明朝"/>
          <w:b/>
          <w:bCs/>
          <w:sz w:val="22"/>
        </w:rPr>
      </w:pPr>
      <w:r>
        <w:rPr>
          <w:rFonts w:ascii="ＭＳ 明朝" w:eastAsia="ＭＳ 明朝" w:hAnsi="ＭＳ 明朝" w:hint="eastAsia"/>
          <w:b/>
          <w:bCs/>
          <w:sz w:val="22"/>
        </w:rPr>
        <w:t xml:space="preserve">　次回の行動は９月１５日（金）１５：００～仙川駅前で行ないます。たいへんだけどご参加を！</w:t>
      </w:r>
    </w:p>
    <w:p w14:paraId="35487EE1" w14:textId="77777777" w:rsidR="00AF484F" w:rsidRDefault="00AF484F" w:rsidP="00AF484F">
      <w:pPr>
        <w:spacing w:line="80" w:lineRule="exact"/>
        <w:rPr>
          <w:rFonts w:ascii="ＭＳ 明朝" w:eastAsia="ＭＳ 明朝" w:hAnsi="ＭＳ 明朝" w:hint="eastAsia"/>
          <w:b/>
          <w:bCs/>
          <w:sz w:val="22"/>
        </w:rPr>
      </w:pPr>
    </w:p>
    <w:p w14:paraId="16555BA7" w14:textId="26623466" w:rsidR="00237C63" w:rsidRDefault="00237C63" w:rsidP="00237C63">
      <w:pPr>
        <w:jc w:val="center"/>
        <w:rPr>
          <w:rFonts w:ascii="ＭＳ 明朝" w:eastAsia="ＭＳ 明朝" w:hAnsi="ＭＳ 明朝"/>
          <w:b/>
          <w:bCs/>
          <w:sz w:val="22"/>
        </w:rPr>
      </w:pPr>
      <w:r>
        <w:rPr>
          <w:rFonts w:ascii="ＭＳ 明朝" w:eastAsia="ＭＳ 明朝" w:hAnsi="ＭＳ 明朝"/>
          <w:b/>
          <w:bCs/>
          <w:noProof/>
          <w:sz w:val="22"/>
        </w:rPr>
        <w:drawing>
          <wp:inline distT="0" distB="0" distL="0" distR="0" wp14:anchorId="142072F7" wp14:editId="5386BA84">
            <wp:extent cx="1220419" cy="1564640"/>
            <wp:effectExtent l="0" t="0" r="0" b="0"/>
            <wp:docPr id="2062822395" name="図 2" descr="電話をしている女性&#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822395" name="図 2" descr="電話をしている女性&#10;&#10;中程度の精度で自動的に生成された説明"/>
                    <pic:cNvPicPr/>
                  </pic:nvPicPr>
                  <pic:blipFill>
                    <a:blip r:embed="rId4">
                      <a:extLst>
                        <a:ext uri="{28A0092B-C50C-407E-A947-70E740481C1C}">
                          <a14:useLocalDpi xmlns:a14="http://schemas.microsoft.com/office/drawing/2010/main" val="0"/>
                        </a:ext>
                      </a:extLst>
                    </a:blip>
                    <a:stretch>
                      <a:fillRect/>
                    </a:stretch>
                  </pic:blipFill>
                  <pic:spPr>
                    <a:xfrm>
                      <a:off x="0" y="0"/>
                      <a:ext cx="1220419" cy="1564640"/>
                    </a:xfrm>
                    <a:prstGeom prst="rect">
                      <a:avLst/>
                    </a:prstGeom>
                  </pic:spPr>
                </pic:pic>
              </a:graphicData>
            </a:graphic>
          </wp:inline>
        </w:drawing>
      </w:r>
      <w:r>
        <w:rPr>
          <w:rFonts w:ascii="ＭＳ 明朝" w:eastAsia="ＭＳ 明朝" w:hAnsi="ＭＳ 明朝" w:hint="eastAsia"/>
          <w:b/>
          <w:bCs/>
          <w:sz w:val="22"/>
        </w:rPr>
        <w:t xml:space="preserve">　</w:t>
      </w:r>
      <w:r>
        <w:rPr>
          <w:rFonts w:ascii="ＭＳ 明朝" w:eastAsia="ＭＳ 明朝" w:hAnsi="ＭＳ 明朝"/>
          <w:b/>
          <w:bCs/>
          <w:noProof/>
          <w:sz w:val="22"/>
        </w:rPr>
        <w:drawing>
          <wp:inline distT="0" distB="0" distL="0" distR="0" wp14:anchorId="6730D880" wp14:editId="3FF4C149">
            <wp:extent cx="1493520" cy="1572126"/>
            <wp:effectExtent l="0" t="0" r="0" b="9525"/>
            <wp:docPr id="1725676377" name="図 3" descr="道路, 屋外, 女性, 持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5676377" name="図 3" descr="道路, 屋外, 女性, 持つ が含まれている画像&#10;&#10;自動的に生成された説明"/>
                    <pic:cNvPicPr/>
                  </pic:nvPicPr>
                  <pic:blipFill>
                    <a:blip r:embed="rId5">
                      <a:extLst>
                        <a:ext uri="{28A0092B-C50C-407E-A947-70E740481C1C}">
                          <a14:useLocalDpi xmlns:a14="http://schemas.microsoft.com/office/drawing/2010/main" val="0"/>
                        </a:ext>
                      </a:extLst>
                    </a:blip>
                    <a:stretch>
                      <a:fillRect/>
                    </a:stretch>
                  </pic:blipFill>
                  <pic:spPr>
                    <a:xfrm>
                      <a:off x="0" y="0"/>
                      <a:ext cx="1505866" cy="1585122"/>
                    </a:xfrm>
                    <a:prstGeom prst="rect">
                      <a:avLst/>
                    </a:prstGeom>
                  </pic:spPr>
                </pic:pic>
              </a:graphicData>
            </a:graphic>
          </wp:inline>
        </w:drawing>
      </w:r>
      <w:r>
        <w:rPr>
          <w:rFonts w:ascii="ＭＳ 明朝" w:eastAsia="ＭＳ 明朝" w:hAnsi="ＭＳ 明朝" w:hint="eastAsia"/>
          <w:b/>
          <w:bCs/>
          <w:sz w:val="22"/>
        </w:rPr>
        <w:t xml:space="preserve">　</w:t>
      </w:r>
      <w:r>
        <w:rPr>
          <w:rFonts w:ascii="ＭＳ 明朝" w:eastAsia="ＭＳ 明朝" w:hAnsi="ＭＳ 明朝"/>
          <w:b/>
          <w:bCs/>
          <w:noProof/>
          <w:sz w:val="22"/>
        </w:rPr>
        <w:drawing>
          <wp:inline distT="0" distB="0" distL="0" distR="0" wp14:anchorId="0EFF14F7" wp14:editId="078B707D">
            <wp:extent cx="920750" cy="1587500"/>
            <wp:effectExtent l="0" t="0" r="0" b="0"/>
            <wp:docPr id="224240609" name="図 4" descr="人, 道路, 屋外, 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240609" name="図 4" descr="人, 道路, 屋外, 男 が含まれている画像&#10;&#10;自動的に生成された説明"/>
                    <pic:cNvPicPr/>
                  </pic:nvPicPr>
                  <pic:blipFill>
                    <a:blip r:embed="rId6">
                      <a:extLst>
                        <a:ext uri="{28A0092B-C50C-407E-A947-70E740481C1C}">
                          <a14:useLocalDpi xmlns:a14="http://schemas.microsoft.com/office/drawing/2010/main" val="0"/>
                        </a:ext>
                      </a:extLst>
                    </a:blip>
                    <a:stretch>
                      <a:fillRect/>
                    </a:stretch>
                  </pic:blipFill>
                  <pic:spPr>
                    <a:xfrm>
                      <a:off x="0" y="0"/>
                      <a:ext cx="926367" cy="1597185"/>
                    </a:xfrm>
                    <a:prstGeom prst="rect">
                      <a:avLst/>
                    </a:prstGeom>
                  </pic:spPr>
                </pic:pic>
              </a:graphicData>
            </a:graphic>
          </wp:inline>
        </w:drawing>
      </w:r>
      <w:r>
        <w:rPr>
          <w:rFonts w:ascii="ＭＳ 明朝" w:eastAsia="ＭＳ 明朝" w:hAnsi="ＭＳ 明朝" w:hint="eastAsia"/>
          <w:b/>
          <w:bCs/>
          <w:sz w:val="22"/>
        </w:rPr>
        <w:t xml:space="preserve">　</w:t>
      </w:r>
      <w:r>
        <w:rPr>
          <w:rFonts w:ascii="ＭＳ 明朝" w:eastAsia="ＭＳ 明朝" w:hAnsi="ＭＳ 明朝"/>
          <w:b/>
          <w:bCs/>
          <w:noProof/>
          <w:sz w:val="22"/>
        </w:rPr>
        <w:drawing>
          <wp:inline distT="0" distB="0" distL="0" distR="0" wp14:anchorId="682CDD26" wp14:editId="3ABCBC45">
            <wp:extent cx="978656" cy="1591310"/>
            <wp:effectExtent l="0" t="0" r="0" b="8890"/>
            <wp:docPr id="642252465" name="図 5" descr="道路でスケボーをしている男性&#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252465" name="図 5" descr="道路でスケボーをしている男性&#10;&#10;中程度の精度で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982501" cy="1597563"/>
                    </a:xfrm>
                    <a:prstGeom prst="rect">
                      <a:avLst/>
                    </a:prstGeom>
                  </pic:spPr>
                </pic:pic>
              </a:graphicData>
            </a:graphic>
          </wp:inline>
        </w:drawing>
      </w:r>
      <w:r>
        <w:rPr>
          <w:rFonts w:ascii="ＭＳ 明朝" w:eastAsia="ＭＳ 明朝" w:hAnsi="ＭＳ 明朝" w:hint="eastAsia"/>
          <w:b/>
          <w:bCs/>
          <w:sz w:val="22"/>
        </w:rPr>
        <w:t xml:space="preserve">　</w:t>
      </w:r>
      <w:r>
        <w:rPr>
          <w:rFonts w:ascii="ＭＳ 明朝" w:eastAsia="ＭＳ 明朝" w:hAnsi="ＭＳ 明朝"/>
          <w:b/>
          <w:bCs/>
          <w:noProof/>
          <w:sz w:val="22"/>
        </w:rPr>
        <w:drawing>
          <wp:inline distT="0" distB="0" distL="0" distR="0" wp14:anchorId="1521C551" wp14:editId="7F385BD7">
            <wp:extent cx="912813" cy="1587500"/>
            <wp:effectExtent l="0" t="0" r="1905" b="0"/>
            <wp:docPr id="1227788162" name="図 6" descr="人, 道路, 屋外, 子供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788162" name="図 6" descr="人, 道路, 屋外, 子供 が含まれている画像&#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924652" cy="1608090"/>
                    </a:xfrm>
                    <a:prstGeom prst="rect">
                      <a:avLst/>
                    </a:prstGeom>
                  </pic:spPr>
                </pic:pic>
              </a:graphicData>
            </a:graphic>
          </wp:inline>
        </w:drawing>
      </w:r>
    </w:p>
    <w:p w14:paraId="22843B99" w14:textId="77777777" w:rsidR="00237C63" w:rsidRDefault="00237C63" w:rsidP="00237C63">
      <w:pPr>
        <w:spacing w:line="80" w:lineRule="exact"/>
        <w:jc w:val="center"/>
        <w:rPr>
          <w:rFonts w:ascii="ＭＳ 明朝" w:eastAsia="ＭＳ 明朝" w:hAnsi="ＭＳ 明朝" w:hint="eastAsia"/>
          <w:b/>
          <w:bCs/>
          <w:sz w:val="22"/>
        </w:rPr>
      </w:pPr>
    </w:p>
    <w:p w14:paraId="25AA8FF9" w14:textId="770E7C27" w:rsidR="00E33E0A" w:rsidRDefault="00237C63" w:rsidP="00237C63">
      <w:pPr>
        <w:jc w:val="center"/>
        <w:rPr>
          <w:rFonts w:ascii="ＭＳ 明朝" w:eastAsia="ＭＳ 明朝" w:hAnsi="ＭＳ 明朝"/>
          <w:b/>
          <w:bCs/>
          <w:sz w:val="22"/>
        </w:rPr>
      </w:pPr>
      <w:r>
        <w:rPr>
          <w:rFonts w:ascii="ＭＳ 明朝" w:eastAsia="ＭＳ 明朝" w:hAnsi="ＭＳ 明朝"/>
          <w:b/>
          <w:bCs/>
          <w:noProof/>
          <w:sz w:val="22"/>
        </w:rPr>
        <w:drawing>
          <wp:inline distT="0" distB="0" distL="0" distR="0" wp14:anchorId="075DCB90" wp14:editId="3B604854">
            <wp:extent cx="1745056" cy="1817769"/>
            <wp:effectExtent l="0" t="0" r="7620" b="0"/>
            <wp:docPr id="1812496758" name="図 7" descr="道路, 人, 屋外, ストリー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496758" name="図 7" descr="道路, 人, 屋外, ストリート が含まれている画像&#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1761238" cy="1834626"/>
                    </a:xfrm>
                    <a:prstGeom prst="rect">
                      <a:avLst/>
                    </a:prstGeom>
                  </pic:spPr>
                </pic:pic>
              </a:graphicData>
            </a:graphic>
          </wp:inline>
        </w:drawing>
      </w:r>
      <w:r>
        <w:rPr>
          <w:rFonts w:ascii="ＭＳ 明朝" w:eastAsia="ＭＳ 明朝" w:hAnsi="ＭＳ 明朝" w:hint="eastAsia"/>
          <w:b/>
          <w:bCs/>
          <w:sz w:val="22"/>
        </w:rPr>
        <w:t xml:space="preserve">　</w:t>
      </w:r>
      <w:r>
        <w:rPr>
          <w:rFonts w:ascii="ＭＳ 明朝" w:eastAsia="ＭＳ 明朝" w:hAnsi="ＭＳ 明朝"/>
          <w:b/>
          <w:bCs/>
          <w:noProof/>
          <w:sz w:val="22"/>
        </w:rPr>
        <w:drawing>
          <wp:inline distT="0" distB="0" distL="0" distR="0" wp14:anchorId="550F47B6" wp14:editId="618EDB96">
            <wp:extent cx="1470660" cy="1815630"/>
            <wp:effectExtent l="0" t="0" r="0" b="0"/>
            <wp:docPr id="326269144" name="図 8" descr="道路, 屋外, 建物, ストリー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269144" name="図 8" descr="道路, 屋外, 建物, ストリート が含まれている画像&#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1484495" cy="1832711"/>
                    </a:xfrm>
                    <a:prstGeom prst="rect">
                      <a:avLst/>
                    </a:prstGeom>
                  </pic:spPr>
                </pic:pic>
              </a:graphicData>
            </a:graphic>
          </wp:inline>
        </w:drawing>
      </w:r>
      <w:r>
        <w:rPr>
          <w:rFonts w:ascii="ＭＳ 明朝" w:eastAsia="ＭＳ 明朝" w:hAnsi="ＭＳ 明朝" w:hint="eastAsia"/>
          <w:b/>
          <w:bCs/>
          <w:sz w:val="22"/>
        </w:rPr>
        <w:t xml:space="preserve">　</w:t>
      </w:r>
      <w:r>
        <w:rPr>
          <w:rFonts w:ascii="ＭＳ 明朝" w:eastAsia="ＭＳ 明朝" w:hAnsi="ＭＳ 明朝"/>
          <w:b/>
          <w:bCs/>
          <w:noProof/>
          <w:sz w:val="22"/>
        </w:rPr>
        <w:drawing>
          <wp:inline distT="0" distB="0" distL="0" distR="0" wp14:anchorId="69A635D2" wp14:editId="253B8EDE">
            <wp:extent cx="1196365" cy="1785620"/>
            <wp:effectExtent l="0" t="0" r="3810" b="5080"/>
            <wp:docPr id="59083461" name="図 9" descr="屋外, 自転車, 男, 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83461" name="図 9" descr="屋外, 自転車, 男, テーブル が含まれている画像&#10;&#10;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1203350" cy="1796046"/>
                    </a:xfrm>
                    <a:prstGeom prst="rect">
                      <a:avLst/>
                    </a:prstGeom>
                  </pic:spPr>
                </pic:pic>
              </a:graphicData>
            </a:graphic>
          </wp:inline>
        </w:drawing>
      </w:r>
      <w:r>
        <w:rPr>
          <w:rFonts w:ascii="ＭＳ 明朝" w:eastAsia="ＭＳ 明朝" w:hAnsi="ＭＳ 明朝" w:hint="eastAsia"/>
          <w:b/>
          <w:bCs/>
          <w:sz w:val="22"/>
        </w:rPr>
        <w:t xml:space="preserve">　</w:t>
      </w:r>
      <w:r>
        <w:rPr>
          <w:rFonts w:ascii="ＭＳ 明朝" w:eastAsia="ＭＳ 明朝" w:hAnsi="ＭＳ 明朝"/>
          <w:b/>
          <w:bCs/>
          <w:noProof/>
          <w:sz w:val="22"/>
        </w:rPr>
        <w:drawing>
          <wp:inline distT="0" distB="0" distL="0" distR="0" wp14:anchorId="692A149B" wp14:editId="69F5547C">
            <wp:extent cx="1205153" cy="1772285"/>
            <wp:effectExtent l="0" t="0" r="0" b="0"/>
            <wp:docPr id="2023653404" name="図 10" descr="屋外, 人, 男, 若い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653404" name="図 10" descr="屋外, 人, 男, 若い が含まれている画像&#10;&#10;自動的に生成された説明"/>
                    <pic:cNvPicPr/>
                  </pic:nvPicPr>
                  <pic:blipFill>
                    <a:blip r:embed="rId12">
                      <a:extLst>
                        <a:ext uri="{28A0092B-C50C-407E-A947-70E740481C1C}">
                          <a14:useLocalDpi xmlns:a14="http://schemas.microsoft.com/office/drawing/2010/main" val="0"/>
                        </a:ext>
                      </a:extLst>
                    </a:blip>
                    <a:stretch>
                      <a:fillRect/>
                    </a:stretch>
                  </pic:blipFill>
                  <pic:spPr>
                    <a:xfrm>
                      <a:off x="0" y="0"/>
                      <a:ext cx="1215635" cy="1787700"/>
                    </a:xfrm>
                    <a:prstGeom prst="rect">
                      <a:avLst/>
                    </a:prstGeom>
                  </pic:spPr>
                </pic:pic>
              </a:graphicData>
            </a:graphic>
          </wp:inline>
        </w:drawing>
      </w:r>
    </w:p>
    <w:p w14:paraId="1BFF95D2" w14:textId="77777777" w:rsidR="00E33E0A" w:rsidRDefault="00E33E0A">
      <w:pPr>
        <w:rPr>
          <w:rFonts w:ascii="ＭＳ 明朝" w:eastAsia="ＭＳ 明朝" w:hAnsi="ＭＳ 明朝"/>
          <w:b/>
          <w:bCs/>
          <w:sz w:val="22"/>
        </w:rPr>
      </w:pPr>
    </w:p>
    <w:p w14:paraId="5B50DCFA" w14:textId="77777777" w:rsidR="00AF484F" w:rsidRDefault="00AF484F" w:rsidP="00AF484F">
      <w:pPr>
        <w:spacing w:line="560" w:lineRule="exact"/>
        <w:jc w:val="left"/>
        <w:rPr>
          <w:rFonts w:ascii="ＭＳ 明朝" w:eastAsia="ＭＳ 明朝" w:hAnsi="ＭＳ 明朝"/>
          <w:b/>
          <w:bCs/>
          <w:color w:val="C00000"/>
          <w:sz w:val="36"/>
          <w:szCs w:val="36"/>
        </w:rPr>
      </w:pPr>
      <w:r w:rsidRPr="00AF484F">
        <w:rPr>
          <w:rFonts w:ascii="ＭＳ 明朝" w:eastAsia="ＭＳ 明朝" w:hAnsi="ＭＳ 明朝" w:hint="eastAsia"/>
          <w:b/>
          <w:bCs/>
          <w:color w:val="C00000"/>
          <w:sz w:val="36"/>
          <w:szCs w:val="36"/>
        </w:rPr>
        <w:t>＜今日の伝言＞</w:t>
      </w:r>
    </w:p>
    <w:p w14:paraId="05AAE4BA" w14:textId="7FE8B09A" w:rsidR="00AF484F" w:rsidRPr="00AF484F" w:rsidRDefault="00AF484F" w:rsidP="00AF484F">
      <w:pPr>
        <w:spacing w:line="560" w:lineRule="exact"/>
        <w:jc w:val="left"/>
        <w:rPr>
          <w:rFonts w:ascii="ＭＳ 明朝" w:eastAsia="ＭＳ 明朝" w:hAnsi="ＭＳ 明朝"/>
          <w:b/>
          <w:bCs/>
          <w:color w:val="FF0000"/>
          <w:sz w:val="28"/>
          <w:szCs w:val="28"/>
        </w:rPr>
      </w:pPr>
      <w:r>
        <w:rPr>
          <w:rFonts w:ascii="ＭＳ 明朝" w:eastAsia="ＭＳ 明朝" w:hAnsi="ＭＳ 明朝" w:hint="eastAsia"/>
          <w:b/>
          <w:bCs/>
          <w:color w:val="FF0000"/>
          <w:sz w:val="28"/>
          <w:szCs w:val="28"/>
        </w:rPr>
        <w:t>◆調布</w:t>
      </w:r>
      <w:r w:rsidRPr="00AF484F">
        <w:rPr>
          <w:rFonts w:ascii="ＭＳ 明朝" w:eastAsia="ＭＳ 明朝" w:hAnsi="ＭＳ 明朝" w:hint="eastAsia"/>
          <w:b/>
          <w:bCs/>
          <w:color w:val="FF0000"/>
          <w:sz w:val="28"/>
          <w:szCs w:val="28"/>
        </w:rPr>
        <w:t>九条の会「憲法ひろば」石川康子さんから</w:t>
      </w:r>
    </w:p>
    <w:p w14:paraId="5C52031A" w14:textId="6143EB68" w:rsidR="00AF484F" w:rsidRPr="00AF484F" w:rsidRDefault="00AF484F" w:rsidP="00AF484F">
      <w:pPr>
        <w:spacing w:line="560" w:lineRule="exact"/>
        <w:jc w:val="center"/>
        <w:rPr>
          <w:rFonts w:ascii="ＭＳ 明朝" w:eastAsia="ＭＳ 明朝" w:hAnsi="ＭＳ 明朝"/>
          <w:b/>
          <w:bCs/>
          <w:color w:val="0070C0"/>
          <w:sz w:val="44"/>
          <w:szCs w:val="44"/>
        </w:rPr>
      </w:pPr>
      <w:r w:rsidRPr="00AF484F">
        <w:rPr>
          <w:rFonts w:ascii="ＭＳ 明朝" w:eastAsia="ＭＳ 明朝" w:hAnsi="ＭＳ 明朝" w:hint="eastAsia"/>
          <w:b/>
          <w:bCs/>
          <w:color w:val="0070C0"/>
          <w:sz w:val="44"/>
          <w:szCs w:val="44"/>
        </w:rPr>
        <w:t>大軍拡・改憲反対の国民的な大運動をめざして</w:t>
      </w:r>
    </w:p>
    <w:p w14:paraId="01A95365" w14:textId="0280559E" w:rsidR="00E33E0A" w:rsidRPr="00AF484F" w:rsidRDefault="00AF484F" w:rsidP="00AF484F">
      <w:pPr>
        <w:spacing w:line="560" w:lineRule="exact"/>
        <w:jc w:val="center"/>
        <w:rPr>
          <w:rFonts w:ascii="ＭＳ 明朝" w:eastAsia="ＭＳ 明朝" w:hAnsi="ＭＳ 明朝" w:hint="eastAsia"/>
          <w:b/>
          <w:bCs/>
          <w:color w:val="0070C0"/>
          <w:sz w:val="44"/>
          <w:szCs w:val="44"/>
        </w:rPr>
      </w:pPr>
      <w:r w:rsidRPr="00AF484F">
        <w:rPr>
          <w:rFonts w:ascii="ＭＳ 明朝" w:eastAsia="ＭＳ 明朝" w:hAnsi="ＭＳ 明朝" w:hint="eastAsia"/>
          <w:b/>
          <w:bCs/>
          <w:color w:val="0070C0"/>
          <w:sz w:val="44"/>
          <w:szCs w:val="44"/>
        </w:rPr>
        <w:t>９月１日（金）「プレ集会」が行なわれました</w:t>
      </w:r>
    </w:p>
    <w:p w14:paraId="1426ECB6" w14:textId="3B8A2CC1" w:rsidR="009A5B93" w:rsidRPr="00AF484F" w:rsidRDefault="00190051" w:rsidP="00AF484F">
      <w:pPr>
        <w:spacing w:line="360" w:lineRule="exact"/>
        <w:jc w:val="center"/>
        <w:rPr>
          <w:rFonts w:ascii="ＭＳ ゴシック" w:eastAsia="ＭＳ ゴシック" w:hAnsi="ＭＳ ゴシック"/>
          <w:b/>
          <w:bCs/>
          <w:color w:val="FF0000"/>
          <w:sz w:val="28"/>
          <w:szCs w:val="28"/>
        </w:rPr>
      </w:pPr>
      <w:r w:rsidRPr="00AF484F">
        <w:rPr>
          <w:rFonts w:ascii="ＭＳ ゴシック" w:eastAsia="ＭＳ ゴシック" w:hAnsi="ＭＳ ゴシック" w:hint="eastAsia"/>
          <w:b/>
          <w:bCs/>
          <w:color w:val="FF0000"/>
          <w:sz w:val="28"/>
          <w:szCs w:val="28"/>
        </w:rPr>
        <w:t>大軍拡・改憲反対</w:t>
      </w:r>
      <w:r w:rsidR="00601155" w:rsidRPr="00AF484F">
        <w:rPr>
          <w:rFonts w:ascii="ＭＳ ゴシック" w:eastAsia="ＭＳ ゴシック" w:hAnsi="ＭＳ ゴシック" w:hint="eastAsia"/>
          <w:b/>
          <w:bCs/>
          <w:color w:val="FF0000"/>
          <w:sz w:val="28"/>
          <w:szCs w:val="28"/>
        </w:rPr>
        <w:t>「九条の会」大集会（10月5日）に向けて</w:t>
      </w:r>
      <w:r w:rsidR="00AF484F" w:rsidRPr="00AF484F">
        <w:rPr>
          <w:rFonts w:ascii="ＭＳ ゴシック" w:eastAsia="ＭＳ ゴシック" w:hAnsi="ＭＳ ゴシック" w:hint="eastAsia"/>
          <w:b/>
          <w:bCs/>
          <w:color w:val="FF0000"/>
          <w:sz w:val="28"/>
          <w:szCs w:val="28"/>
        </w:rPr>
        <w:t>の始動</w:t>
      </w:r>
    </w:p>
    <w:p w14:paraId="018BE0E1" w14:textId="77777777" w:rsidR="00AF484F" w:rsidRDefault="00AF484F" w:rsidP="00AF484F">
      <w:pPr>
        <w:spacing w:line="80" w:lineRule="exact"/>
        <w:jc w:val="center"/>
        <w:rPr>
          <w:rFonts w:ascii="ＭＳ 明朝" w:eastAsia="ＭＳ 明朝" w:hAnsi="ＭＳ 明朝"/>
          <w:b/>
          <w:bCs/>
          <w:sz w:val="22"/>
        </w:rPr>
      </w:pPr>
    </w:p>
    <w:p w14:paraId="5CD7A849" w14:textId="77777777" w:rsidR="00AF484F" w:rsidRDefault="00AF484F" w:rsidP="00AF484F">
      <w:pPr>
        <w:spacing w:line="80" w:lineRule="exact"/>
        <w:jc w:val="center"/>
        <w:rPr>
          <w:rFonts w:ascii="ＭＳ 明朝" w:eastAsia="ＭＳ 明朝" w:hAnsi="ＭＳ 明朝" w:hint="eastAsia"/>
          <w:b/>
          <w:bCs/>
          <w:sz w:val="22"/>
        </w:rPr>
      </w:pPr>
    </w:p>
    <w:p w14:paraId="30AA1E62" w14:textId="4418BE61" w:rsidR="00E9618E" w:rsidRDefault="00601155" w:rsidP="00601155">
      <w:pPr>
        <w:rPr>
          <w:rFonts w:ascii="ＭＳ 明朝" w:eastAsia="ＭＳ 明朝" w:hAnsi="ＭＳ 明朝"/>
          <w:sz w:val="22"/>
        </w:rPr>
      </w:pPr>
      <w:r>
        <w:rPr>
          <w:rFonts w:ascii="ＭＳ 明朝" w:eastAsia="ＭＳ 明朝" w:hAnsi="ＭＳ 明朝" w:hint="eastAsia"/>
          <w:b/>
          <w:bCs/>
          <w:sz w:val="22"/>
        </w:rPr>
        <w:t xml:space="preserve">　</w:t>
      </w:r>
      <w:r>
        <w:rPr>
          <w:rFonts w:ascii="ＭＳ 明朝" w:eastAsia="ＭＳ 明朝" w:hAnsi="ＭＳ 明朝" w:hint="eastAsia"/>
          <w:sz w:val="22"/>
        </w:rPr>
        <w:t>岸田首相の「任期内明文改憲」意思の度重なる表明と憲法審査会の異常な運営、「異次元の」とも言うべき軍事費増額、異様なテンポで進む南西諸島のミサイル基地化、「台湾有事」や「中国、北朝鮮の脅威」</w:t>
      </w:r>
      <w:r w:rsidR="00C415BD">
        <w:rPr>
          <w:rFonts w:ascii="ＭＳ 明朝" w:eastAsia="ＭＳ 明朝" w:hAnsi="ＭＳ 明朝" w:hint="eastAsia"/>
          <w:sz w:val="22"/>
        </w:rPr>
        <w:t>についての頻繁な報道、そして「新</w:t>
      </w:r>
      <w:r w:rsidR="00E41FC7">
        <w:rPr>
          <w:rFonts w:ascii="ＭＳ 明朝" w:eastAsia="ＭＳ 明朝" w:hAnsi="ＭＳ 明朝" w:hint="eastAsia"/>
          <w:sz w:val="22"/>
        </w:rPr>
        <w:t>しい</w:t>
      </w:r>
      <w:r w:rsidR="00C415BD">
        <w:rPr>
          <w:rFonts w:ascii="ＭＳ 明朝" w:eastAsia="ＭＳ 明朝" w:hAnsi="ＭＳ 明朝" w:hint="eastAsia"/>
          <w:sz w:val="22"/>
        </w:rPr>
        <w:t>戦前」という言葉も生まれました。「九条」は</w:t>
      </w:r>
      <w:r w:rsidR="00E9618E">
        <w:rPr>
          <w:rFonts w:ascii="ＭＳ 明朝" w:eastAsia="ＭＳ 明朝" w:hAnsi="ＭＳ 明朝" w:hint="eastAsia"/>
          <w:sz w:val="22"/>
        </w:rPr>
        <w:t>「形骸化した」とか「死んだ」とすら言われます。でも「九条」は在ります。それはわたしたちにとっての大事な「武器」で</w:t>
      </w:r>
      <w:r w:rsidR="00437806">
        <w:rPr>
          <w:rFonts w:ascii="ＭＳ 明朝" w:eastAsia="ＭＳ 明朝" w:hAnsi="ＭＳ 明朝" w:hint="eastAsia"/>
          <w:sz w:val="22"/>
        </w:rPr>
        <w:t>す。だ</w:t>
      </w:r>
      <w:r w:rsidR="00E9618E">
        <w:rPr>
          <w:rFonts w:ascii="ＭＳ 明朝" w:eastAsia="ＭＳ 明朝" w:hAnsi="ＭＳ 明朝" w:hint="eastAsia"/>
          <w:sz w:val="22"/>
        </w:rPr>
        <w:t>からこそ戦争したい人達は「九条」を目の敵にするのです。</w:t>
      </w:r>
      <w:r w:rsidR="00190051">
        <w:rPr>
          <w:rFonts w:ascii="ＭＳ 明朝" w:eastAsia="ＭＳ 明朝" w:hAnsi="ＭＳ 明朝" w:hint="eastAsia"/>
          <w:sz w:val="22"/>
        </w:rPr>
        <w:t>「九条」は</w:t>
      </w:r>
      <w:r w:rsidR="00C415BD">
        <w:rPr>
          <w:rFonts w:ascii="ＭＳ 明朝" w:eastAsia="ＭＳ 明朝" w:hAnsi="ＭＳ 明朝" w:hint="eastAsia"/>
          <w:sz w:val="22"/>
        </w:rPr>
        <w:t>「九条の会」結成時</w:t>
      </w:r>
      <w:r w:rsidR="00190051">
        <w:rPr>
          <w:rFonts w:ascii="ＭＳ 明朝" w:eastAsia="ＭＳ 明朝" w:hAnsi="ＭＳ 明朝" w:hint="eastAsia"/>
          <w:sz w:val="22"/>
        </w:rPr>
        <w:t>（2004）</w:t>
      </w:r>
      <w:r w:rsidR="00C415BD">
        <w:rPr>
          <w:rFonts w:ascii="ＭＳ 明朝" w:eastAsia="ＭＳ 明朝" w:hAnsi="ＭＳ 明朝" w:hint="eastAsia"/>
          <w:sz w:val="22"/>
        </w:rPr>
        <w:t>よりも</w:t>
      </w:r>
      <w:r w:rsidR="00C415BD">
        <w:rPr>
          <w:rFonts w:ascii="ＭＳ 明朝" w:eastAsia="ＭＳ 明朝" w:hAnsi="ＭＳ 明朝" w:hint="eastAsia"/>
          <w:sz w:val="22"/>
        </w:rPr>
        <w:lastRenderedPageBreak/>
        <w:t>深刻な危機にあります。</w:t>
      </w:r>
      <w:r w:rsidR="00E9618E">
        <w:rPr>
          <w:rFonts w:ascii="ＭＳ 明朝" w:eastAsia="ＭＳ 明朝" w:hAnsi="ＭＳ 明朝" w:hint="eastAsia"/>
          <w:sz w:val="22"/>
        </w:rPr>
        <w:t>今こそ立ち上がって</w:t>
      </w:r>
      <w:r w:rsidR="00190051">
        <w:rPr>
          <w:rFonts w:ascii="ＭＳ 明朝" w:eastAsia="ＭＳ 明朝" w:hAnsi="ＭＳ 明朝" w:hint="eastAsia"/>
          <w:sz w:val="22"/>
        </w:rPr>
        <w:t>、</w:t>
      </w:r>
      <w:r w:rsidR="00E9618E">
        <w:rPr>
          <w:rFonts w:ascii="ＭＳ 明朝" w:eastAsia="ＭＳ 明朝" w:hAnsi="ＭＳ 明朝" w:hint="eastAsia"/>
          <w:sz w:val="22"/>
        </w:rPr>
        <w:t>日本国憲法</w:t>
      </w:r>
      <w:r w:rsidR="00190051">
        <w:rPr>
          <w:rFonts w:ascii="ＭＳ 明朝" w:eastAsia="ＭＳ 明朝" w:hAnsi="ＭＳ 明朝" w:hint="eastAsia"/>
          <w:sz w:val="22"/>
        </w:rPr>
        <w:t>が生まれてから</w:t>
      </w:r>
      <w:r w:rsidR="00E9618E">
        <w:rPr>
          <w:rFonts w:ascii="ＭＳ 明朝" w:eastAsia="ＭＳ 明朝" w:hAnsi="ＭＳ 明朝" w:hint="eastAsia"/>
          <w:sz w:val="22"/>
        </w:rPr>
        <w:t>76年間、わたしたちが守り続けてきた「九条」を決して手放さないという意思を表明しましょう。</w:t>
      </w:r>
    </w:p>
    <w:p w14:paraId="0AE76F07" w14:textId="6641D2A8" w:rsidR="00E9618E" w:rsidRDefault="00E9618E" w:rsidP="00601155">
      <w:pPr>
        <w:rPr>
          <w:rFonts w:ascii="ＭＳ 明朝" w:eastAsia="ＭＳ 明朝" w:hAnsi="ＭＳ 明朝"/>
          <w:sz w:val="22"/>
        </w:rPr>
      </w:pPr>
      <w:r>
        <w:rPr>
          <w:rFonts w:ascii="ＭＳ 明朝" w:eastAsia="ＭＳ 明朝" w:hAnsi="ＭＳ 明朝" w:hint="eastAsia"/>
          <w:sz w:val="22"/>
        </w:rPr>
        <w:t xml:space="preserve">　「九条の会」はそのための大集会を</w:t>
      </w:r>
      <w:r w:rsidR="00190051">
        <w:rPr>
          <w:rFonts w:ascii="ＭＳ 明朝" w:eastAsia="ＭＳ 明朝" w:hAnsi="ＭＳ 明朝" w:hint="eastAsia"/>
          <w:sz w:val="22"/>
        </w:rPr>
        <w:t>計画しています。実行委員会方式で、「戦争させない！・9条壊すな！総がかり行動実行委員会」と「安保法制の廃止と立憲主義の回復</w:t>
      </w:r>
      <w:r w:rsidR="00AF484F">
        <w:rPr>
          <w:rFonts w:ascii="ＭＳ 明朝" w:eastAsia="ＭＳ 明朝" w:hAnsi="ＭＳ 明朝" w:hint="eastAsia"/>
          <w:sz w:val="22"/>
        </w:rPr>
        <w:t>を</w:t>
      </w:r>
      <w:r w:rsidR="00190051">
        <w:rPr>
          <w:rFonts w:ascii="ＭＳ 明朝" w:eastAsia="ＭＳ 明朝" w:hAnsi="ＭＳ 明朝" w:hint="eastAsia"/>
          <w:sz w:val="22"/>
        </w:rPr>
        <w:t>求める市民連合」</w:t>
      </w:r>
      <w:r w:rsidR="00BF4298">
        <w:rPr>
          <w:rFonts w:ascii="ＭＳ 明朝" w:eastAsia="ＭＳ 明朝" w:hAnsi="ＭＳ 明朝" w:hint="eastAsia"/>
          <w:sz w:val="22"/>
        </w:rPr>
        <w:t>も協賛しています。</w:t>
      </w:r>
    </w:p>
    <w:p w14:paraId="557162B0" w14:textId="77777777" w:rsidR="00437806" w:rsidRDefault="00437806" w:rsidP="00AF484F">
      <w:pPr>
        <w:spacing w:line="120" w:lineRule="exact"/>
        <w:rPr>
          <w:rFonts w:ascii="ＭＳ 明朝" w:eastAsia="ＭＳ 明朝" w:hAnsi="ＭＳ 明朝"/>
          <w:b/>
          <w:bCs/>
          <w:sz w:val="22"/>
        </w:rPr>
      </w:pPr>
    </w:p>
    <w:p w14:paraId="78167334" w14:textId="2A413743" w:rsidR="00437806" w:rsidRDefault="00AF484F" w:rsidP="00AF484F">
      <w:pPr>
        <w:spacing w:line="120" w:lineRule="exact"/>
        <w:rPr>
          <w:rFonts w:ascii="ＭＳ 明朝" w:eastAsia="ＭＳ 明朝" w:hAnsi="ＭＳ 明朝"/>
          <w:sz w:val="22"/>
        </w:rPr>
      </w:pPr>
      <w:r>
        <w:rPr>
          <w:noProof/>
        </w:rPr>
        <mc:AlternateContent>
          <mc:Choice Requires="wps">
            <w:drawing>
              <wp:anchor distT="0" distB="0" distL="114300" distR="114300" simplePos="0" relativeHeight="251659264" behindDoc="0" locked="0" layoutInCell="1" allowOverlap="1" wp14:anchorId="22F1C87A" wp14:editId="30A4C092">
                <wp:simplePos x="0" y="0"/>
                <wp:positionH relativeFrom="column">
                  <wp:posOffset>0</wp:posOffset>
                </wp:positionH>
                <wp:positionV relativeFrom="paragraph">
                  <wp:posOffset>0</wp:posOffset>
                </wp:positionV>
                <wp:extent cx="1828800" cy="1828800"/>
                <wp:effectExtent l="0" t="0" r="0" b="0"/>
                <wp:wrapSquare wrapText="bothSides"/>
                <wp:docPr id="1750123935"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ED99A10" w14:textId="77777777" w:rsidR="00AF484F" w:rsidRDefault="00AF484F" w:rsidP="00AF484F">
                            <w:pPr>
                              <w:spacing w:line="120" w:lineRule="exact"/>
                              <w:rPr>
                                <w:rFonts w:ascii="ＭＳ 明朝" w:eastAsia="ＭＳ 明朝" w:hAnsi="ＭＳ 明朝"/>
                                <w:b/>
                                <w:bCs/>
                                <w:sz w:val="22"/>
                              </w:rPr>
                            </w:pPr>
                          </w:p>
                          <w:p w14:paraId="48D38AFF" w14:textId="3B7C691F" w:rsidR="00AF484F" w:rsidRPr="00AF484F" w:rsidRDefault="00AF484F" w:rsidP="00601155">
                            <w:pPr>
                              <w:rPr>
                                <w:rFonts w:ascii="ＭＳ 明朝" w:eastAsia="ＭＳ 明朝" w:hAnsi="ＭＳ 明朝"/>
                                <w:b/>
                                <w:bCs/>
                                <w:color w:val="FF0000"/>
                                <w:sz w:val="24"/>
                                <w:szCs w:val="24"/>
                              </w:rPr>
                            </w:pPr>
                            <w:r w:rsidRPr="00AF484F">
                              <w:rPr>
                                <w:rFonts w:ascii="ＭＳ 明朝" w:eastAsia="ＭＳ 明朝" w:hAnsi="ＭＳ 明朝" w:hint="eastAsia"/>
                                <w:b/>
                                <w:bCs/>
                                <w:color w:val="FF0000"/>
                                <w:sz w:val="24"/>
                                <w:szCs w:val="24"/>
                              </w:rPr>
                              <w:t>２０２３・１０・５　九条の会大集会　－　大軍拡反対！　憲法改悪を止めよう</w:t>
                            </w:r>
                          </w:p>
                          <w:p w14:paraId="76883731" w14:textId="77777777" w:rsidR="00AF484F" w:rsidRDefault="00AF484F" w:rsidP="00601155">
                            <w:pPr>
                              <w:rPr>
                                <w:rFonts w:ascii="ＭＳ 明朝" w:eastAsia="ＭＳ 明朝" w:hAnsi="ＭＳ 明朝"/>
                                <w:b/>
                                <w:bCs/>
                                <w:sz w:val="22"/>
                              </w:rPr>
                            </w:pPr>
                            <w:r>
                              <w:rPr>
                                <w:rFonts w:ascii="ＭＳ 明朝" w:eastAsia="ＭＳ 明朝" w:hAnsi="ＭＳ 明朝" w:hint="eastAsia"/>
                                <w:b/>
                                <w:bCs/>
                                <w:sz w:val="22"/>
                              </w:rPr>
                              <w:t xml:space="preserve">日時：10月5日（木）19：00～21：00　</w:t>
                            </w:r>
                            <w:r>
                              <w:rPr>
                                <w:rFonts w:ascii="ＭＳ 明朝" w:eastAsia="ＭＳ 明朝" w:hAnsi="ＭＳ 明朝" w:hint="eastAsia"/>
                                <w:sz w:val="22"/>
                              </w:rPr>
                              <w:t>（開場　18：30）</w:t>
                            </w:r>
                          </w:p>
                          <w:p w14:paraId="62BA5BD8" w14:textId="77777777" w:rsidR="00AF484F" w:rsidRDefault="00AF484F" w:rsidP="00601155">
                            <w:pPr>
                              <w:rPr>
                                <w:rFonts w:ascii="ＭＳ 明朝" w:eastAsia="ＭＳ 明朝" w:hAnsi="ＭＳ 明朝"/>
                                <w:sz w:val="22"/>
                              </w:rPr>
                            </w:pPr>
                            <w:r>
                              <w:rPr>
                                <w:rFonts w:ascii="ＭＳ 明朝" w:eastAsia="ＭＳ 明朝" w:hAnsi="ＭＳ 明朝" w:hint="eastAsia"/>
                                <w:b/>
                                <w:bCs/>
                                <w:sz w:val="22"/>
                              </w:rPr>
                              <w:t>場所：なかのZERO大ホール</w:t>
                            </w:r>
                            <w:r>
                              <w:rPr>
                                <w:rFonts w:ascii="ＭＳ 明朝" w:eastAsia="ＭＳ 明朝" w:hAnsi="ＭＳ 明朝" w:hint="eastAsia"/>
                                <w:sz w:val="22"/>
                              </w:rPr>
                              <w:t>（JR中野駅南口徒歩10分）</w:t>
                            </w:r>
                          </w:p>
                          <w:p w14:paraId="22624FDA" w14:textId="77777777" w:rsidR="00AF484F" w:rsidRDefault="00AF484F" w:rsidP="00601155">
                            <w:pPr>
                              <w:rPr>
                                <w:rFonts w:ascii="ＭＳ 明朝" w:eastAsia="ＭＳ 明朝" w:hAnsi="ＭＳ 明朝"/>
                                <w:b/>
                                <w:bCs/>
                                <w:sz w:val="22"/>
                              </w:rPr>
                            </w:pPr>
                            <w:r>
                              <w:rPr>
                                <w:rFonts w:ascii="ＭＳ 明朝" w:eastAsia="ＭＳ 明朝" w:hAnsi="ＭＳ 明朝" w:hint="eastAsia"/>
                                <w:b/>
                                <w:bCs/>
                                <w:sz w:val="22"/>
                              </w:rPr>
                              <w:t>スピーチ：田中優子さん</w:t>
                            </w:r>
                            <w:r>
                              <w:rPr>
                                <w:rFonts w:ascii="ＭＳ 明朝" w:eastAsia="ＭＳ 明朝" w:hAnsi="ＭＳ 明朝" w:hint="eastAsia"/>
                                <w:sz w:val="22"/>
                              </w:rPr>
                              <w:t>（前法政大学学長・九条の会世話人）</w:t>
                            </w:r>
                            <w:r>
                              <w:rPr>
                                <w:rFonts w:ascii="ＭＳ 明朝" w:eastAsia="ＭＳ 明朝" w:hAnsi="ＭＳ 明朝" w:hint="eastAsia"/>
                                <w:b/>
                                <w:bCs/>
                                <w:sz w:val="22"/>
                              </w:rPr>
                              <w:t>「岸田首相の軍拡・改憲に反対の声を！」</w:t>
                            </w:r>
                          </w:p>
                          <w:p w14:paraId="309E24A1" w14:textId="77777777" w:rsidR="00AF484F" w:rsidRDefault="00AF484F" w:rsidP="00601155">
                            <w:pPr>
                              <w:rPr>
                                <w:rFonts w:ascii="ＭＳ 明朝" w:eastAsia="ＭＳ 明朝" w:hAnsi="ＭＳ 明朝"/>
                                <w:b/>
                                <w:bCs/>
                                <w:sz w:val="22"/>
                              </w:rPr>
                            </w:pPr>
                            <w:r>
                              <w:rPr>
                                <w:rFonts w:ascii="ＭＳ 明朝" w:eastAsia="ＭＳ 明朝" w:hAnsi="ＭＳ 明朝" w:hint="eastAsia"/>
                                <w:b/>
                                <w:bCs/>
                                <w:sz w:val="22"/>
                              </w:rPr>
                              <w:t xml:space="preserve">　　　　　中野晃一さん</w:t>
                            </w:r>
                            <w:r>
                              <w:rPr>
                                <w:rFonts w:ascii="ＭＳ 明朝" w:eastAsia="ＭＳ 明朝" w:hAnsi="ＭＳ 明朝" w:hint="eastAsia"/>
                                <w:sz w:val="22"/>
                              </w:rPr>
                              <w:t>（上智大学教授・市民連合運営委員）</w:t>
                            </w:r>
                            <w:r>
                              <w:rPr>
                                <w:rFonts w:ascii="ＭＳ 明朝" w:eastAsia="ＭＳ 明朝" w:hAnsi="ＭＳ 明朝" w:hint="eastAsia"/>
                                <w:b/>
                                <w:bCs/>
                                <w:sz w:val="22"/>
                              </w:rPr>
                              <w:t>「改憲・軍拡でなく『安心供』与を！」</w:t>
                            </w:r>
                          </w:p>
                          <w:p w14:paraId="3DF00470" w14:textId="77777777" w:rsidR="00AF484F" w:rsidRDefault="00AF484F" w:rsidP="00985C9D">
                            <w:pPr>
                              <w:rPr>
                                <w:rFonts w:ascii="ＭＳ 明朝" w:eastAsia="ＭＳ 明朝" w:hAnsi="ＭＳ 明朝"/>
                                <w:sz w:val="22"/>
                              </w:rPr>
                            </w:pPr>
                            <w:r>
                              <w:rPr>
                                <w:rFonts w:ascii="ＭＳ 明朝" w:eastAsia="ＭＳ 明朝" w:hAnsi="ＭＳ 明朝" w:hint="eastAsia"/>
                                <w:b/>
                                <w:bCs/>
                                <w:sz w:val="22"/>
                              </w:rPr>
                              <w:t>参加費：999円</w:t>
                            </w:r>
                            <w:r>
                              <w:rPr>
                                <w:rFonts w:ascii="ＭＳ 明朝" w:eastAsia="ＭＳ 明朝" w:hAnsi="ＭＳ 明朝" w:hint="eastAsia"/>
                                <w:sz w:val="22"/>
                              </w:rPr>
                              <w:t>（学生・障がいのある方は500円））</w:t>
                            </w:r>
                          </w:p>
                          <w:p w14:paraId="056829F1" w14:textId="77777777" w:rsidR="00AF484F" w:rsidRPr="00985C9D" w:rsidRDefault="00AF484F" w:rsidP="00AF484F">
                            <w:pPr>
                              <w:spacing w:line="120" w:lineRule="exact"/>
                              <w:rPr>
                                <w:rFonts w:ascii="ＭＳ 明朝" w:eastAsia="ＭＳ 明朝" w:hAnsi="ＭＳ 明朝" w:hint="eastAsia"/>
                                <w:b/>
                                <w:bCs/>
                                <w:sz w:val="22"/>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22F1C87A" id="_x0000_t202" coordsize="21600,21600" o:spt="202" path="m,l,21600r21600,l21600,xe">
                <v:stroke joinstyle="miter"/>
                <v:path gradientshapeok="t" o:connecttype="rect"/>
              </v:shapetype>
              <v:shape id="テキスト ボックス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" filled="f" strokeweight=".5pt">
                <v:fill o:detectmouseclick="t"/>
                <v:textbox style="mso-fit-shape-to-text:t" inset="5.85pt,.7pt,5.85pt,.7pt">
                  <w:txbxContent>
                    <w:p w14:paraId="2ED99A10" w14:textId="77777777" w:rsidR="00AF484F" w:rsidRDefault="00AF484F" w:rsidP="00AF484F">
                      <w:pPr>
                        <w:spacing w:line="120" w:lineRule="exact"/>
                        <w:rPr>
                          <w:rFonts w:ascii="ＭＳ 明朝" w:eastAsia="ＭＳ 明朝" w:hAnsi="ＭＳ 明朝"/>
                          <w:b/>
                          <w:bCs/>
                          <w:sz w:val="22"/>
                        </w:rPr>
                      </w:pPr>
                    </w:p>
                    <w:p w14:paraId="48D38AFF" w14:textId="3B7C691F" w:rsidR="00AF484F" w:rsidRPr="00AF484F" w:rsidRDefault="00AF484F" w:rsidP="00601155">
                      <w:pPr>
                        <w:rPr>
                          <w:rFonts w:ascii="ＭＳ 明朝" w:eastAsia="ＭＳ 明朝" w:hAnsi="ＭＳ 明朝"/>
                          <w:b/>
                          <w:bCs/>
                          <w:color w:val="FF0000"/>
                          <w:sz w:val="24"/>
                          <w:szCs w:val="24"/>
                        </w:rPr>
                      </w:pPr>
                      <w:r w:rsidRPr="00AF484F">
                        <w:rPr>
                          <w:rFonts w:ascii="ＭＳ 明朝" w:eastAsia="ＭＳ 明朝" w:hAnsi="ＭＳ 明朝" w:hint="eastAsia"/>
                          <w:b/>
                          <w:bCs/>
                          <w:color w:val="FF0000"/>
                          <w:sz w:val="24"/>
                          <w:szCs w:val="24"/>
                        </w:rPr>
                        <w:t>２０２３・１０・５　九条の会大集会　－　大軍拡反対！　憲法改悪を止めよう</w:t>
                      </w:r>
                    </w:p>
                    <w:p w14:paraId="76883731" w14:textId="77777777" w:rsidR="00AF484F" w:rsidRDefault="00AF484F" w:rsidP="00601155">
                      <w:pPr>
                        <w:rPr>
                          <w:rFonts w:ascii="ＭＳ 明朝" w:eastAsia="ＭＳ 明朝" w:hAnsi="ＭＳ 明朝"/>
                          <w:b/>
                          <w:bCs/>
                          <w:sz w:val="22"/>
                        </w:rPr>
                      </w:pPr>
                      <w:r>
                        <w:rPr>
                          <w:rFonts w:ascii="ＭＳ 明朝" w:eastAsia="ＭＳ 明朝" w:hAnsi="ＭＳ 明朝" w:hint="eastAsia"/>
                          <w:b/>
                          <w:bCs/>
                          <w:sz w:val="22"/>
                        </w:rPr>
                        <w:t xml:space="preserve">日時：10月5日（木）19：00～21：00　</w:t>
                      </w:r>
                      <w:r>
                        <w:rPr>
                          <w:rFonts w:ascii="ＭＳ 明朝" w:eastAsia="ＭＳ 明朝" w:hAnsi="ＭＳ 明朝" w:hint="eastAsia"/>
                          <w:sz w:val="22"/>
                        </w:rPr>
                        <w:t>（開場　18：30）</w:t>
                      </w:r>
                    </w:p>
                    <w:p w14:paraId="62BA5BD8" w14:textId="77777777" w:rsidR="00AF484F" w:rsidRDefault="00AF484F" w:rsidP="00601155">
                      <w:pPr>
                        <w:rPr>
                          <w:rFonts w:ascii="ＭＳ 明朝" w:eastAsia="ＭＳ 明朝" w:hAnsi="ＭＳ 明朝"/>
                          <w:sz w:val="22"/>
                        </w:rPr>
                      </w:pPr>
                      <w:r>
                        <w:rPr>
                          <w:rFonts w:ascii="ＭＳ 明朝" w:eastAsia="ＭＳ 明朝" w:hAnsi="ＭＳ 明朝" w:hint="eastAsia"/>
                          <w:b/>
                          <w:bCs/>
                          <w:sz w:val="22"/>
                        </w:rPr>
                        <w:t>場所：なかのZERO大ホール</w:t>
                      </w:r>
                      <w:r>
                        <w:rPr>
                          <w:rFonts w:ascii="ＭＳ 明朝" w:eastAsia="ＭＳ 明朝" w:hAnsi="ＭＳ 明朝" w:hint="eastAsia"/>
                          <w:sz w:val="22"/>
                        </w:rPr>
                        <w:t>（JR中野駅南口徒歩10分）</w:t>
                      </w:r>
                    </w:p>
                    <w:p w14:paraId="22624FDA" w14:textId="77777777" w:rsidR="00AF484F" w:rsidRDefault="00AF484F" w:rsidP="00601155">
                      <w:pPr>
                        <w:rPr>
                          <w:rFonts w:ascii="ＭＳ 明朝" w:eastAsia="ＭＳ 明朝" w:hAnsi="ＭＳ 明朝"/>
                          <w:b/>
                          <w:bCs/>
                          <w:sz w:val="22"/>
                        </w:rPr>
                      </w:pPr>
                      <w:r>
                        <w:rPr>
                          <w:rFonts w:ascii="ＭＳ 明朝" w:eastAsia="ＭＳ 明朝" w:hAnsi="ＭＳ 明朝" w:hint="eastAsia"/>
                          <w:b/>
                          <w:bCs/>
                          <w:sz w:val="22"/>
                        </w:rPr>
                        <w:t>スピーチ：田中優子さん</w:t>
                      </w:r>
                      <w:r>
                        <w:rPr>
                          <w:rFonts w:ascii="ＭＳ 明朝" w:eastAsia="ＭＳ 明朝" w:hAnsi="ＭＳ 明朝" w:hint="eastAsia"/>
                          <w:sz w:val="22"/>
                        </w:rPr>
                        <w:t>（前法政大学学長・九条の会世話人）</w:t>
                      </w:r>
                      <w:r>
                        <w:rPr>
                          <w:rFonts w:ascii="ＭＳ 明朝" w:eastAsia="ＭＳ 明朝" w:hAnsi="ＭＳ 明朝" w:hint="eastAsia"/>
                          <w:b/>
                          <w:bCs/>
                          <w:sz w:val="22"/>
                        </w:rPr>
                        <w:t>「岸田首相の軍拡・改憲に反対の声を！」</w:t>
                      </w:r>
                    </w:p>
                    <w:p w14:paraId="309E24A1" w14:textId="77777777" w:rsidR="00AF484F" w:rsidRDefault="00AF484F" w:rsidP="00601155">
                      <w:pPr>
                        <w:rPr>
                          <w:rFonts w:ascii="ＭＳ 明朝" w:eastAsia="ＭＳ 明朝" w:hAnsi="ＭＳ 明朝"/>
                          <w:b/>
                          <w:bCs/>
                          <w:sz w:val="22"/>
                        </w:rPr>
                      </w:pPr>
                      <w:r>
                        <w:rPr>
                          <w:rFonts w:ascii="ＭＳ 明朝" w:eastAsia="ＭＳ 明朝" w:hAnsi="ＭＳ 明朝" w:hint="eastAsia"/>
                          <w:b/>
                          <w:bCs/>
                          <w:sz w:val="22"/>
                        </w:rPr>
                        <w:t xml:space="preserve">　　　　　中野晃一さん</w:t>
                      </w:r>
                      <w:r>
                        <w:rPr>
                          <w:rFonts w:ascii="ＭＳ 明朝" w:eastAsia="ＭＳ 明朝" w:hAnsi="ＭＳ 明朝" w:hint="eastAsia"/>
                          <w:sz w:val="22"/>
                        </w:rPr>
                        <w:t>（上智大学教授・市民連合運営委員）</w:t>
                      </w:r>
                      <w:r>
                        <w:rPr>
                          <w:rFonts w:ascii="ＭＳ 明朝" w:eastAsia="ＭＳ 明朝" w:hAnsi="ＭＳ 明朝" w:hint="eastAsia"/>
                          <w:b/>
                          <w:bCs/>
                          <w:sz w:val="22"/>
                        </w:rPr>
                        <w:t>「改憲・軍拡でなく『安心供』与を！」</w:t>
                      </w:r>
                    </w:p>
                    <w:p w14:paraId="3DF00470" w14:textId="77777777" w:rsidR="00AF484F" w:rsidRDefault="00AF484F" w:rsidP="00985C9D">
                      <w:pPr>
                        <w:rPr>
                          <w:rFonts w:ascii="ＭＳ 明朝" w:eastAsia="ＭＳ 明朝" w:hAnsi="ＭＳ 明朝"/>
                          <w:sz w:val="22"/>
                        </w:rPr>
                      </w:pPr>
                      <w:r>
                        <w:rPr>
                          <w:rFonts w:ascii="ＭＳ 明朝" w:eastAsia="ＭＳ 明朝" w:hAnsi="ＭＳ 明朝" w:hint="eastAsia"/>
                          <w:b/>
                          <w:bCs/>
                          <w:sz w:val="22"/>
                        </w:rPr>
                        <w:t>参加費：999円</w:t>
                      </w:r>
                      <w:r>
                        <w:rPr>
                          <w:rFonts w:ascii="ＭＳ 明朝" w:eastAsia="ＭＳ 明朝" w:hAnsi="ＭＳ 明朝" w:hint="eastAsia"/>
                          <w:sz w:val="22"/>
                        </w:rPr>
                        <w:t>（学生・障がいのある方は500円））</w:t>
                      </w:r>
                    </w:p>
                    <w:p w14:paraId="056829F1" w14:textId="77777777" w:rsidR="00AF484F" w:rsidRPr="00985C9D" w:rsidRDefault="00AF484F" w:rsidP="00AF484F">
                      <w:pPr>
                        <w:spacing w:line="120" w:lineRule="exact"/>
                        <w:rPr>
                          <w:rFonts w:ascii="ＭＳ 明朝" w:eastAsia="ＭＳ 明朝" w:hAnsi="ＭＳ 明朝" w:hint="eastAsia"/>
                          <w:b/>
                          <w:bCs/>
                          <w:sz w:val="22"/>
                        </w:rPr>
                      </w:pPr>
                    </w:p>
                  </w:txbxContent>
                </v:textbox>
                <w10:wrap type="square"/>
              </v:shape>
            </w:pict>
          </mc:Fallback>
        </mc:AlternateContent>
      </w:r>
    </w:p>
    <w:p w14:paraId="1BE7AFAF" w14:textId="77777777" w:rsidR="003A7851" w:rsidRDefault="00437806" w:rsidP="00601155">
      <w:pPr>
        <w:rPr>
          <w:rFonts w:ascii="ＭＳ 明朝" w:eastAsia="ＭＳ 明朝" w:hAnsi="ＭＳ 明朝"/>
          <w:sz w:val="22"/>
        </w:rPr>
      </w:pPr>
      <w:r>
        <w:rPr>
          <w:rFonts w:ascii="ＭＳ 明朝" w:eastAsia="ＭＳ 明朝" w:hAnsi="ＭＳ 明朝" w:hint="eastAsia"/>
          <w:sz w:val="22"/>
        </w:rPr>
        <w:t xml:space="preserve">　この集会準備のために9月1日（金）18：30～文京区民会館でプレ集会が開かれました。「九条の会」事務局の高田健さんが「改憲の動きの現状と私たちの課題」、小澤隆一さんが「緊急事態条項改憲論の問題点」と題して話されました。</w:t>
      </w:r>
    </w:p>
    <w:p w14:paraId="2FC0860E" w14:textId="44702DF9" w:rsidR="00437806" w:rsidRDefault="00437806" w:rsidP="003A7851">
      <w:pPr>
        <w:ind w:firstLineChars="100" w:firstLine="203"/>
        <w:rPr>
          <w:rFonts w:ascii="ＭＳ 明朝" w:eastAsia="ＭＳ 明朝" w:hAnsi="ＭＳ 明朝"/>
          <w:sz w:val="22"/>
        </w:rPr>
      </w:pPr>
      <w:r>
        <w:rPr>
          <w:rFonts w:ascii="ＭＳ 明朝" w:eastAsia="ＭＳ 明朝" w:hAnsi="ＭＳ 明朝" w:hint="eastAsia"/>
          <w:sz w:val="22"/>
        </w:rPr>
        <w:t>高田さんは</w:t>
      </w:r>
      <w:r w:rsidR="0088331D">
        <w:rPr>
          <w:rFonts w:ascii="ＭＳ 明朝" w:eastAsia="ＭＳ 明朝" w:hAnsi="ＭＳ 明朝" w:hint="eastAsia"/>
          <w:sz w:val="22"/>
        </w:rPr>
        <w:t>、</w:t>
      </w:r>
      <w:r w:rsidR="003D2D7A">
        <w:rPr>
          <w:rFonts w:ascii="ＭＳ 明朝" w:eastAsia="ＭＳ 明朝" w:hAnsi="ＭＳ 明朝" w:hint="eastAsia"/>
          <w:sz w:val="22"/>
        </w:rPr>
        <w:t>100年前の今日</w:t>
      </w:r>
      <w:r w:rsidR="00E41FC7">
        <w:rPr>
          <w:rFonts w:ascii="ＭＳ 明朝" w:eastAsia="ＭＳ 明朝" w:hAnsi="ＭＳ 明朝" w:hint="eastAsia"/>
          <w:sz w:val="22"/>
        </w:rPr>
        <w:t>、関東大震災の中で朝鮮人・中国人・「主義者」の虐殺事件があったこと、その8年後に日中戦争が始まったことを想起しながら、今を「新しい戦前」などにしてはならないと語り始め、ハト派と言われてきた岸田首相が総裁選で安倍派の支持を得るために「任期中の憲法改正」を公約し、</w:t>
      </w:r>
      <w:r w:rsidR="00BC62A6">
        <w:rPr>
          <w:rFonts w:ascii="ＭＳ 明朝" w:eastAsia="ＭＳ 明朝" w:hAnsi="ＭＳ 明朝" w:hint="eastAsia"/>
          <w:sz w:val="22"/>
        </w:rPr>
        <w:t>衆参両院で憲法改正発議に必要な3分の2を確保しながらも憲法審査会での審議が思うように進まず、国民投票法に定められた「発議後</w:t>
      </w:r>
      <w:r w:rsidR="008C703B">
        <w:rPr>
          <w:rFonts w:ascii="ＭＳ 明朝" w:eastAsia="ＭＳ 明朝" w:hAnsi="ＭＳ 明朝" w:hint="eastAsia"/>
          <w:sz w:val="22"/>
        </w:rPr>
        <w:t>60日～180日以内」の投票という時間枠に縛られて追い詰められている。このままでは安倍と同じように政権を放り出す他ないのだが、もし解散総選挙となって「</w:t>
      </w:r>
      <w:r w:rsidR="003A7851">
        <w:rPr>
          <w:rFonts w:ascii="ＭＳ 明朝" w:eastAsia="ＭＳ 明朝" w:hAnsi="ＭＳ 明朝" w:hint="eastAsia"/>
          <w:sz w:val="22"/>
        </w:rPr>
        <w:t>改憲</w:t>
      </w:r>
      <w:r w:rsidR="008C703B">
        <w:rPr>
          <w:rFonts w:ascii="ＭＳ 明朝" w:eastAsia="ＭＳ 明朝" w:hAnsi="ＭＳ 明朝" w:hint="eastAsia"/>
          <w:sz w:val="22"/>
        </w:rPr>
        <w:t>突撃隊」を買って出た維新が野党第一党になったりすれば、審議不十分なまま強行突破に出る可能性もゼロではない。</w:t>
      </w:r>
      <w:r w:rsidR="003E1060">
        <w:rPr>
          <w:rFonts w:ascii="ＭＳ 明朝" w:eastAsia="ＭＳ 明朝" w:hAnsi="ＭＳ 明朝" w:hint="eastAsia"/>
          <w:sz w:val="22"/>
        </w:rPr>
        <w:t>そうでなくても、改訂安保三文書の下では、憲法改正なしに戦争はできる。これを絶対に防ぐには国民的な戦争反対の世論を作るしかない。10月5日の大集会、11月3日の憲法大行動を柱に全国的な運動を展開しよう。今でも</w:t>
      </w:r>
      <w:r w:rsidR="003A7851">
        <w:rPr>
          <w:rFonts w:ascii="ＭＳ 明朝" w:eastAsia="ＭＳ 明朝" w:hAnsi="ＭＳ 明朝" w:hint="eastAsia"/>
          <w:sz w:val="22"/>
        </w:rPr>
        <w:t>、</w:t>
      </w:r>
      <w:r w:rsidR="003E1060">
        <w:rPr>
          <w:rFonts w:ascii="ＭＳ 明朝" w:eastAsia="ＭＳ 明朝" w:hAnsi="ＭＳ 明朝" w:hint="eastAsia"/>
          <w:sz w:val="22"/>
        </w:rPr>
        <w:t>どの世論調査でも9条を変えることには反対が賛成を上回っている。</w:t>
      </w:r>
      <w:r w:rsidR="003A7851">
        <w:rPr>
          <w:rFonts w:ascii="ＭＳ 明朝" w:eastAsia="ＭＳ 明朝" w:hAnsi="ＭＳ 明朝" w:hint="eastAsia"/>
          <w:sz w:val="22"/>
        </w:rPr>
        <w:t>新憲法の三原則に育てられた民意の存在がかつての「戦前」との決定的な違いだ。署名や街宣、スタンディングやデモで広範な人々に訴え、対話を広め、確信を深めようと結びました。</w:t>
      </w:r>
    </w:p>
    <w:p w14:paraId="7A48D43D" w14:textId="77777777" w:rsidR="00F77E8F" w:rsidRDefault="003A7851" w:rsidP="003A7851">
      <w:pPr>
        <w:ind w:firstLineChars="100" w:firstLine="203"/>
        <w:rPr>
          <w:rFonts w:ascii="ＭＳ 明朝" w:eastAsia="ＭＳ 明朝" w:hAnsi="ＭＳ 明朝"/>
          <w:sz w:val="22"/>
        </w:rPr>
      </w:pPr>
      <w:r>
        <w:rPr>
          <w:rFonts w:ascii="ＭＳ 明朝" w:eastAsia="ＭＳ 明朝" w:hAnsi="ＭＳ 明朝" w:hint="eastAsia"/>
          <w:sz w:val="22"/>
        </w:rPr>
        <w:t>小澤さん</w:t>
      </w:r>
      <w:r w:rsidR="00147946">
        <w:rPr>
          <w:rFonts w:ascii="ＭＳ 明朝" w:eastAsia="ＭＳ 明朝" w:hAnsi="ＭＳ 明朝" w:hint="eastAsia"/>
          <w:sz w:val="22"/>
        </w:rPr>
        <w:t>のお話：憲法審査会ではもっぱら「緊急事態条項」、それも「緊急事態」における衆議院議員の任期延長問題の審議に終始して、</w:t>
      </w:r>
      <w:r w:rsidR="009323D2">
        <w:rPr>
          <w:rFonts w:ascii="ＭＳ 明朝" w:eastAsia="ＭＳ 明朝" w:hAnsi="ＭＳ 明朝" w:hint="eastAsia"/>
          <w:sz w:val="22"/>
        </w:rPr>
        <w:t>９</w:t>
      </w:r>
      <w:r w:rsidR="00147946">
        <w:rPr>
          <w:rFonts w:ascii="ＭＳ 明朝" w:eastAsia="ＭＳ 明朝" w:hAnsi="ＭＳ 明朝" w:hint="eastAsia"/>
          <w:sz w:val="22"/>
        </w:rPr>
        <w:t>条改正には入れなかったようにみえるが、実は</w:t>
      </w:r>
      <w:r w:rsidR="002E358C">
        <w:rPr>
          <w:rFonts w:ascii="ＭＳ 明朝" w:eastAsia="ＭＳ 明朝" w:hAnsi="ＭＳ 明朝" w:hint="eastAsia"/>
          <w:sz w:val="22"/>
        </w:rPr>
        <w:t>「緊急事態」を持ち出すことによって「戦時」を憲法に招き入れるという危険な</w:t>
      </w:r>
      <w:r w:rsidR="00CC2A37">
        <w:rPr>
          <w:rFonts w:ascii="ＭＳ 明朝" w:eastAsia="ＭＳ 明朝" w:hAnsi="ＭＳ 明朝" w:hint="eastAsia"/>
          <w:sz w:val="22"/>
        </w:rPr>
        <w:t>構想</w:t>
      </w:r>
      <w:r w:rsidR="002E358C">
        <w:rPr>
          <w:rFonts w:ascii="ＭＳ 明朝" w:eastAsia="ＭＳ 明朝" w:hAnsi="ＭＳ 明朝" w:hint="eastAsia"/>
          <w:sz w:val="22"/>
        </w:rPr>
        <w:t>がある。</w:t>
      </w:r>
      <w:r w:rsidR="00B2319A">
        <w:rPr>
          <w:rFonts w:ascii="ＭＳ 明朝" w:eastAsia="ＭＳ 明朝" w:hAnsi="ＭＳ 明朝" w:hint="eastAsia"/>
          <w:sz w:val="22"/>
        </w:rPr>
        <w:t>日本維新の会・国民民主党・有志の会の合意案によると、</w:t>
      </w:r>
      <w:r w:rsidR="00CC2A37">
        <w:rPr>
          <w:rFonts w:ascii="ＭＳ 明朝" w:eastAsia="ＭＳ 明朝" w:hAnsi="ＭＳ 明朝" w:hint="eastAsia"/>
          <w:sz w:val="22"/>
        </w:rPr>
        <w:t>地震などの大規模な自然災害や感染症の蔓延、外部からの武力攻撃や内乱などによって「選挙の適正な実施が70日を超えて困難であることが明らかになった時」衆議院議員の任期を延長するというのだが、自然災害や感染症は地域性があり、「選挙の一体性が</w:t>
      </w:r>
      <w:r w:rsidR="00B2319A">
        <w:rPr>
          <w:rFonts w:ascii="ＭＳ 明朝" w:eastAsia="ＭＳ 明朝" w:hAnsi="ＭＳ 明朝" w:hint="eastAsia"/>
          <w:sz w:val="22"/>
        </w:rPr>
        <w:t>害されるほどの広範な地域において」70日を超えて続くということは想定しにくいし、</w:t>
      </w:r>
      <w:r w:rsidR="009323D2">
        <w:rPr>
          <w:rFonts w:ascii="ＭＳ 明朝" w:eastAsia="ＭＳ 明朝" w:hAnsi="ＭＳ 明朝" w:hint="eastAsia"/>
          <w:sz w:val="22"/>
        </w:rPr>
        <w:t>そのような場合は繰延投票によって対処できるのだから、狙いは「戦時対応」の条項を憲法に導入することにあるのは明らかである。</w:t>
      </w:r>
      <w:r w:rsidR="00A11CA4">
        <w:rPr>
          <w:rFonts w:ascii="ＭＳ 明朝" w:eastAsia="ＭＳ 明朝" w:hAnsi="ＭＳ 明朝" w:hint="eastAsia"/>
          <w:sz w:val="22"/>
        </w:rPr>
        <w:t>さらに「緊急事態宣言」は内閣の権限であり、これに緊急事態権限として政令制定権、予算審議なしの緊急財政処分権が加われば「緊急事態においてこそ国会機能の確保が重要」という任期延長論の根拠は無くなる。まさに9条改憲と表裏一体</w:t>
      </w:r>
      <w:r w:rsidR="00F77E8F">
        <w:rPr>
          <w:rFonts w:ascii="ＭＳ 明朝" w:eastAsia="ＭＳ 明朝" w:hAnsi="ＭＳ 明朝" w:hint="eastAsia"/>
          <w:sz w:val="22"/>
        </w:rPr>
        <w:t>をなすものだ。</w:t>
      </w:r>
    </w:p>
    <w:p w14:paraId="490C2349" w14:textId="77777777" w:rsidR="00F77E8F" w:rsidRDefault="00F77E8F" w:rsidP="00965950">
      <w:pPr>
        <w:spacing w:line="120" w:lineRule="exact"/>
        <w:ind w:firstLineChars="100" w:firstLine="203"/>
        <w:rPr>
          <w:rFonts w:ascii="ＭＳ 明朝" w:eastAsia="ＭＳ 明朝" w:hAnsi="ＭＳ 明朝"/>
          <w:sz w:val="22"/>
        </w:rPr>
      </w:pPr>
    </w:p>
    <w:p w14:paraId="78B0DCA1" w14:textId="77777777" w:rsidR="00965950" w:rsidRDefault="000A7780" w:rsidP="00965950">
      <w:pPr>
        <w:ind w:firstLineChars="100" w:firstLine="203"/>
        <w:rPr>
          <w:rFonts w:ascii="ＭＳ 明朝" w:eastAsia="ＭＳ 明朝" w:hAnsi="ＭＳ 明朝"/>
          <w:sz w:val="22"/>
        </w:rPr>
      </w:pPr>
      <w:r w:rsidRPr="000A7780">
        <w:rPr>
          <w:rFonts w:ascii="ＭＳ 明朝" w:eastAsia="ＭＳ 明朝" w:hAnsi="ＭＳ 明朝" w:hint="eastAsia"/>
          <w:sz w:val="22"/>
        </w:rPr>
        <w:t>東京・千葉・神奈川・埼玉・静岡・茨城・群馬・大阪・香川・佐賀の一都九県から</w:t>
      </w:r>
      <w:r w:rsidR="00F77E8F">
        <w:rPr>
          <w:rFonts w:ascii="ＭＳ 明朝" w:eastAsia="ＭＳ 明朝" w:hAnsi="ＭＳ 明朝" w:hint="eastAsia"/>
          <w:sz w:val="22"/>
        </w:rPr>
        <w:t>139人</w:t>
      </w:r>
      <w:r>
        <w:rPr>
          <w:rFonts w:ascii="ＭＳ 明朝" w:eastAsia="ＭＳ 明朝" w:hAnsi="ＭＳ 明朝" w:hint="eastAsia"/>
          <w:sz w:val="22"/>
        </w:rPr>
        <w:t>が参加。</w:t>
      </w:r>
      <w:r w:rsidR="00F77E8F">
        <w:rPr>
          <w:rFonts w:ascii="ＭＳ 明朝" w:eastAsia="ＭＳ 明朝" w:hAnsi="ＭＳ 明朝" w:hint="eastAsia"/>
          <w:sz w:val="22"/>
        </w:rPr>
        <w:t>調布からは5人が参加しました。</w:t>
      </w:r>
    </w:p>
    <w:p w14:paraId="143B68B5" w14:textId="698FB256" w:rsidR="00957F77" w:rsidRPr="00957F77" w:rsidRDefault="00965950" w:rsidP="00965950">
      <w:pPr>
        <w:jc w:val="center"/>
        <w:rPr>
          <w:rFonts w:ascii="ＭＳ 明朝" w:eastAsia="ＭＳ 明朝" w:hAnsi="ＭＳ 明朝"/>
          <w:sz w:val="22"/>
        </w:rPr>
      </w:pPr>
      <w:r>
        <w:rPr>
          <w:rFonts w:ascii="ＭＳ 明朝" w:eastAsia="ＭＳ 明朝" w:hAnsi="ＭＳ 明朝" w:hint="eastAsia"/>
          <w:noProof/>
          <w:sz w:val="22"/>
        </w:rPr>
        <w:drawing>
          <wp:inline distT="0" distB="0" distL="0" distR="0" wp14:anchorId="510BD953" wp14:editId="72DA3DDC">
            <wp:extent cx="990600" cy="900545"/>
            <wp:effectExtent l="0" t="0" r="0" b="0"/>
            <wp:docPr id="2024049906" name="図 11" descr="人, 民衆, グループ, 屋内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049906" name="図 11" descr="人, 民衆, グループ, 屋内 が含まれている画像&#10;&#10;自動的に生成された説明"/>
                    <pic:cNvPicPr/>
                  </pic:nvPicPr>
                  <pic:blipFill>
                    <a:blip r:embed="rId13">
                      <a:extLst>
                        <a:ext uri="{28A0092B-C50C-407E-A947-70E740481C1C}">
                          <a14:useLocalDpi xmlns:a14="http://schemas.microsoft.com/office/drawing/2010/main" val="0"/>
                        </a:ext>
                      </a:extLst>
                    </a:blip>
                    <a:stretch>
                      <a:fillRect/>
                    </a:stretch>
                  </pic:blipFill>
                  <pic:spPr>
                    <a:xfrm>
                      <a:off x="0" y="0"/>
                      <a:ext cx="1007043" cy="915493"/>
                    </a:xfrm>
                    <a:prstGeom prst="rect">
                      <a:avLst/>
                    </a:prstGeom>
                  </pic:spPr>
                </pic:pic>
              </a:graphicData>
            </a:graphic>
          </wp:inline>
        </w:drawing>
      </w:r>
      <w:r>
        <w:rPr>
          <w:rFonts w:ascii="ＭＳ 明朝" w:eastAsia="ＭＳ 明朝" w:hAnsi="ＭＳ 明朝" w:hint="eastAsia"/>
          <w:sz w:val="22"/>
        </w:rPr>
        <w:t xml:space="preserve">　</w:t>
      </w:r>
      <w:r>
        <w:rPr>
          <w:rFonts w:ascii="ＭＳ 明朝" w:eastAsia="ＭＳ 明朝" w:hAnsi="ＭＳ 明朝" w:hint="eastAsia"/>
          <w:noProof/>
          <w:sz w:val="22"/>
        </w:rPr>
        <w:drawing>
          <wp:inline distT="0" distB="0" distL="0" distR="0" wp14:anchorId="4347D592" wp14:editId="11F7C312">
            <wp:extent cx="1028700" cy="886809"/>
            <wp:effectExtent l="0" t="0" r="0" b="8890"/>
            <wp:docPr id="745900967" name="図 12" descr="人, 屋内, 男, 女性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900967" name="図 12" descr="人, 屋内, 男, 女性 が含まれている画像&#10;&#10;自動的に生成された説明"/>
                    <pic:cNvPicPr/>
                  </pic:nvPicPr>
                  <pic:blipFill>
                    <a:blip r:embed="rId14">
                      <a:extLst>
                        <a:ext uri="{28A0092B-C50C-407E-A947-70E740481C1C}">
                          <a14:useLocalDpi xmlns:a14="http://schemas.microsoft.com/office/drawing/2010/main" val="0"/>
                        </a:ext>
                      </a:extLst>
                    </a:blip>
                    <a:stretch>
                      <a:fillRect/>
                    </a:stretch>
                  </pic:blipFill>
                  <pic:spPr>
                    <a:xfrm>
                      <a:off x="0" y="0"/>
                      <a:ext cx="1046598" cy="902238"/>
                    </a:xfrm>
                    <a:prstGeom prst="rect">
                      <a:avLst/>
                    </a:prstGeom>
                  </pic:spPr>
                </pic:pic>
              </a:graphicData>
            </a:graphic>
          </wp:inline>
        </w:drawing>
      </w:r>
      <w:r>
        <w:rPr>
          <w:rFonts w:ascii="ＭＳ 明朝" w:eastAsia="ＭＳ 明朝" w:hAnsi="ＭＳ 明朝" w:hint="eastAsia"/>
          <w:sz w:val="22"/>
        </w:rPr>
        <w:t xml:space="preserve">　</w:t>
      </w:r>
      <w:r>
        <w:rPr>
          <w:rFonts w:ascii="ＭＳ 明朝" w:eastAsia="ＭＳ 明朝" w:hAnsi="ＭＳ 明朝" w:hint="eastAsia"/>
          <w:noProof/>
          <w:sz w:val="22"/>
        </w:rPr>
        <w:drawing>
          <wp:inline distT="0" distB="0" distL="0" distR="0" wp14:anchorId="03A7C5F2" wp14:editId="0E353673">
            <wp:extent cx="2476500" cy="889991"/>
            <wp:effectExtent l="0" t="0" r="0" b="5715"/>
            <wp:docPr id="202681163" name="図 13" descr="屋内, 民衆, テーブル, 部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681163" name="図 13" descr="屋内, 民衆, テーブル, 部屋 が含まれている画像&#10;&#10;自動的に生成された説明"/>
                    <pic:cNvPicPr/>
                  </pic:nvPicPr>
                  <pic:blipFill>
                    <a:blip r:embed="rId15">
                      <a:extLst>
                        <a:ext uri="{28A0092B-C50C-407E-A947-70E740481C1C}">
                          <a14:useLocalDpi xmlns:a14="http://schemas.microsoft.com/office/drawing/2010/main" val="0"/>
                        </a:ext>
                      </a:extLst>
                    </a:blip>
                    <a:stretch>
                      <a:fillRect/>
                    </a:stretch>
                  </pic:blipFill>
                  <pic:spPr>
                    <a:xfrm>
                      <a:off x="0" y="0"/>
                      <a:ext cx="2580300" cy="927294"/>
                    </a:xfrm>
                    <a:prstGeom prst="rect">
                      <a:avLst/>
                    </a:prstGeom>
                  </pic:spPr>
                </pic:pic>
              </a:graphicData>
            </a:graphic>
          </wp:inline>
        </w:drawing>
      </w:r>
      <w:r>
        <w:rPr>
          <w:rFonts w:ascii="ＭＳ 明朝" w:eastAsia="ＭＳ 明朝" w:hAnsi="ＭＳ 明朝" w:hint="eastAsia"/>
          <w:sz w:val="22"/>
        </w:rPr>
        <w:t xml:space="preserve">　</w:t>
      </w:r>
      <w:r>
        <w:rPr>
          <w:rFonts w:ascii="ＭＳ 明朝" w:eastAsia="ＭＳ 明朝" w:hAnsi="ＭＳ 明朝" w:hint="eastAsia"/>
          <w:noProof/>
          <w:sz w:val="22"/>
        </w:rPr>
        <w:drawing>
          <wp:inline distT="0" distB="0" distL="0" distR="0" wp14:anchorId="4CA07CEF" wp14:editId="64792EF3">
            <wp:extent cx="1223734" cy="916654"/>
            <wp:effectExtent l="0" t="0" r="0" b="0"/>
            <wp:docPr id="2091891020" name="図 15" descr="机の上のノートパソコンを見ている人たち&#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1891020" name="図 15" descr="机の上のノートパソコンを見ている人たち&#10;&#10;低い精度で自動的に生成された説明"/>
                    <pic:cNvPicPr/>
                  </pic:nvPicPr>
                  <pic:blipFill>
                    <a:blip r:embed="rId16">
                      <a:extLst>
                        <a:ext uri="{28A0092B-C50C-407E-A947-70E740481C1C}">
                          <a14:useLocalDpi xmlns:a14="http://schemas.microsoft.com/office/drawing/2010/main" val="0"/>
                        </a:ext>
                      </a:extLst>
                    </a:blip>
                    <a:stretch>
                      <a:fillRect/>
                    </a:stretch>
                  </pic:blipFill>
                  <pic:spPr>
                    <a:xfrm>
                      <a:off x="0" y="0"/>
                      <a:ext cx="1270188" cy="951451"/>
                    </a:xfrm>
                    <a:prstGeom prst="rect">
                      <a:avLst/>
                    </a:prstGeom>
                  </pic:spPr>
                </pic:pic>
              </a:graphicData>
            </a:graphic>
          </wp:inline>
        </w:drawing>
      </w:r>
    </w:p>
    <w:sectPr w:rsidR="00957F77" w:rsidRPr="00957F77" w:rsidSect="00601155">
      <w:pgSz w:w="11907" w:h="16840" w:code="9"/>
      <w:pgMar w:top="1134" w:right="1134" w:bottom="1134" w:left="1134" w:header="851" w:footer="992" w:gutter="0"/>
      <w:cols w:space="425"/>
      <w:docGrid w:type="linesAndChars" w:linePitch="323" w:charSpace="-35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155"/>
    <w:rsid w:val="000A7780"/>
    <w:rsid w:val="00147946"/>
    <w:rsid w:val="00190051"/>
    <w:rsid w:val="00237C63"/>
    <w:rsid w:val="002E358C"/>
    <w:rsid w:val="00330991"/>
    <w:rsid w:val="00345E2C"/>
    <w:rsid w:val="003A7851"/>
    <w:rsid w:val="003D2D7A"/>
    <w:rsid w:val="003E1060"/>
    <w:rsid w:val="00437806"/>
    <w:rsid w:val="00505F8E"/>
    <w:rsid w:val="00601155"/>
    <w:rsid w:val="007D5A68"/>
    <w:rsid w:val="00867763"/>
    <w:rsid w:val="0088331D"/>
    <w:rsid w:val="008C703B"/>
    <w:rsid w:val="009323D2"/>
    <w:rsid w:val="00957F77"/>
    <w:rsid w:val="00965950"/>
    <w:rsid w:val="009A5B93"/>
    <w:rsid w:val="00A11CA4"/>
    <w:rsid w:val="00AF484F"/>
    <w:rsid w:val="00B027A8"/>
    <w:rsid w:val="00B2319A"/>
    <w:rsid w:val="00BC62A6"/>
    <w:rsid w:val="00BF4298"/>
    <w:rsid w:val="00C13AFE"/>
    <w:rsid w:val="00C415BD"/>
    <w:rsid w:val="00CC2A37"/>
    <w:rsid w:val="00DD4838"/>
    <w:rsid w:val="00E33E0A"/>
    <w:rsid w:val="00E41FC7"/>
    <w:rsid w:val="00E9618E"/>
    <w:rsid w:val="00F00A1B"/>
    <w:rsid w:val="00F77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72A27C"/>
  <w15:chartTrackingRefBased/>
  <w15:docId w15:val="{5AF697A6-B2F7-40CC-BAB9-C1F637E3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83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image" Target="media/image1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 Id="rId14" Type="http://schemas.openxmlformats.org/officeDocument/2006/relationships/image" Target="media/image1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327</Words>
  <Characters>1864</Characters>
  <Application>Microsoft Office Word</Application>
  <DocSecurity>4</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康子</dc:creator>
  <cp:keywords/>
  <dc:description/>
  <cp:lastModifiedBy>彰 鈴木</cp:lastModifiedBy>
  <cp:revision>2</cp:revision>
  <dcterms:created xsi:type="dcterms:W3CDTF">2023-09-03T08:50:00Z</dcterms:created>
  <dcterms:modified xsi:type="dcterms:W3CDTF">2023-09-03T08:50:00Z</dcterms:modified>
</cp:coreProperties>
</file>