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3E92" w14:textId="0576AF4B" w:rsidR="007F1BFD" w:rsidRPr="00DB71B9" w:rsidRDefault="007F1BFD" w:rsidP="007F1BFD">
      <w:pPr>
        <w:pStyle w:val="a3"/>
        <w:spacing w:line="400" w:lineRule="exact"/>
        <w:textAlignment w:val="center"/>
        <w:rPr>
          <w:rFonts w:ascii="ＭＳ 明朝" w:eastAsia="ＭＳ 明朝" w:hAnsi="ＭＳ 明朝"/>
          <w:b/>
          <w:bCs/>
          <w:color w:val="7030A0"/>
          <w:sz w:val="28"/>
          <w:szCs w:val="28"/>
        </w:rPr>
      </w:pPr>
      <w:bookmarkStart w:id="0" w:name="_MailOriginal"/>
      <w:r>
        <w:rPr>
          <w:rFonts w:ascii="ＭＳ 明朝" w:eastAsia="ＭＳ 明朝" w:hAnsi="ＭＳ 明朝" w:hint="eastAsia"/>
          <w:b/>
          <w:bCs/>
          <w:color w:val="7030A0"/>
          <w:sz w:val="28"/>
          <w:szCs w:val="28"/>
        </w:rPr>
        <w:t xml:space="preserve">　</w:t>
      </w:r>
      <w:r w:rsidRPr="00DB71B9">
        <w:rPr>
          <w:rFonts w:ascii="ＭＳ 明朝" w:eastAsia="ＭＳ 明朝" w:hAnsi="ＭＳ 明朝" w:hint="eastAsia"/>
          <w:b/>
          <w:bCs/>
          <w:color w:val="7030A0"/>
          <w:sz w:val="28"/>
          <w:szCs w:val="28"/>
        </w:rPr>
        <w:t>戦争はいやだ調布市民の会「伝言板」</w:t>
      </w:r>
      <w:r w:rsidR="00080B5F" w:rsidRPr="00DB71B9">
        <w:rPr>
          <w:rFonts w:ascii="ＭＳ 明朝" w:eastAsia="ＭＳ 明朝" w:hAnsi="ＭＳ 明朝" w:hint="eastAsia"/>
          <w:b/>
          <w:bCs/>
          <w:color w:val="7030A0"/>
          <w:sz w:val="28"/>
          <w:szCs w:val="28"/>
        </w:rPr>
        <w:t>９０</w:t>
      </w:r>
      <w:r w:rsidR="00DB71B9" w:rsidRPr="00DB71B9">
        <w:rPr>
          <w:rFonts w:ascii="ＭＳ 明朝" w:eastAsia="ＭＳ 明朝" w:hAnsi="ＭＳ 明朝" w:hint="eastAsia"/>
          <w:b/>
          <w:bCs/>
          <w:color w:val="7030A0"/>
          <w:sz w:val="28"/>
          <w:szCs w:val="28"/>
        </w:rPr>
        <w:t>１</w:t>
      </w:r>
      <w:r w:rsidRPr="00DB71B9">
        <w:rPr>
          <w:rFonts w:ascii="ＭＳ 明朝" w:eastAsia="ＭＳ 明朝" w:hAnsi="ＭＳ 明朝" w:hint="eastAsia"/>
          <w:b/>
          <w:bCs/>
          <w:color w:val="7030A0"/>
          <w:sz w:val="28"/>
          <w:szCs w:val="28"/>
        </w:rPr>
        <w:t xml:space="preserve">号　　　</w:t>
      </w:r>
      <w:r w:rsidRPr="00DB71B9">
        <w:rPr>
          <w:rFonts w:ascii="ＭＳ ゴシック" w:eastAsia="ＭＳ ゴシック" w:hAnsi="ＭＳ ゴシック" w:hint="eastAsia"/>
          <w:b/>
          <w:bCs/>
          <w:color w:val="7030A0"/>
          <w:sz w:val="20"/>
          <w:szCs w:val="20"/>
        </w:rPr>
        <w:t>２０２３／１０／</w:t>
      </w:r>
      <w:r w:rsidR="00DB71B9" w:rsidRPr="00DB71B9">
        <w:rPr>
          <w:rFonts w:ascii="ＭＳ ゴシック" w:eastAsia="ＭＳ ゴシック" w:hAnsi="ＭＳ ゴシック" w:hint="eastAsia"/>
          <w:b/>
          <w:bCs/>
          <w:color w:val="7030A0"/>
          <w:sz w:val="20"/>
          <w:szCs w:val="20"/>
        </w:rPr>
        <w:t>２０</w:t>
      </w:r>
    </w:p>
    <w:p w14:paraId="1FE63B1C" w14:textId="77777777" w:rsidR="007F1BFD" w:rsidRDefault="007F1BFD" w:rsidP="00DB71B9">
      <w:pPr>
        <w:pStyle w:val="a3"/>
        <w:spacing w:line="280" w:lineRule="exact"/>
        <w:ind w:firstLineChars="100" w:firstLine="280"/>
        <w:rPr>
          <w:color w:val="7030A0"/>
          <w:sz w:val="28"/>
          <w:szCs w:val="28"/>
        </w:rPr>
      </w:pPr>
      <w:r>
        <w:rPr>
          <w:rFonts w:hint="eastAsia"/>
          <w:color w:val="7030A0"/>
          <w:sz w:val="28"/>
          <w:szCs w:val="28"/>
        </w:rPr>
        <w:t xml:space="preserve">　＝＝＝＝＝＝＝＝＝＝＝＝＝＝＝＝＝＝＝＝＝＝＝＝＝＝＝＝＝</w:t>
      </w:r>
    </w:p>
    <w:bookmarkEnd w:id="0"/>
    <w:p w14:paraId="0A305552" w14:textId="77777777" w:rsidR="00B1350D" w:rsidRDefault="00B1350D" w:rsidP="00B1350D">
      <w:pPr>
        <w:spacing w:line="120" w:lineRule="exact"/>
        <w:rPr>
          <w:rFonts w:ascii="ＭＳ 明朝" w:eastAsia="ＭＳ 明朝" w:hAnsi="ＭＳ 明朝"/>
          <w:b/>
          <w:bCs/>
          <w:sz w:val="22"/>
          <w:szCs w:val="22"/>
        </w:rPr>
      </w:pPr>
    </w:p>
    <w:p w14:paraId="5FAE400C" w14:textId="77777777" w:rsidR="00DB71B9" w:rsidRDefault="00DB71B9" w:rsidP="00DB71B9">
      <w:pPr>
        <w:spacing w:line="640" w:lineRule="exact"/>
        <w:jc w:val="both"/>
        <w:textAlignment w:val="center"/>
        <w:rPr>
          <w:rFonts w:ascii="ＭＳ 明朝" w:eastAsia="ＭＳ 明朝" w:hAnsi="ＭＳ 明朝"/>
          <w:b/>
          <w:bCs/>
          <w:color w:val="FF0000"/>
          <w:sz w:val="56"/>
          <w:szCs w:val="56"/>
        </w:rPr>
      </w:pPr>
      <w:bookmarkStart w:id="1" w:name="_Hlk140335454"/>
      <w:r>
        <w:rPr>
          <w:rFonts w:ascii="ＭＳ 明朝" w:eastAsia="ＭＳ 明朝" w:hAnsi="ＭＳ 明朝" w:hint="eastAsia"/>
          <w:b/>
          <w:bCs/>
          <w:color w:val="FF0000"/>
          <w:sz w:val="56"/>
          <w:szCs w:val="56"/>
        </w:rPr>
        <w:t>８年前の今日安保法制が強行された</w:t>
      </w:r>
    </w:p>
    <w:p w14:paraId="3ADC0572" w14:textId="77777777" w:rsidR="00DB71B9" w:rsidRDefault="00DB71B9" w:rsidP="00DB71B9">
      <w:pPr>
        <w:spacing w:line="680" w:lineRule="exact"/>
        <w:jc w:val="both"/>
        <w:textAlignment w:val="center"/>
        <w:rPr>
          <w:rFonts w:ascii="ＭＳ ゴシック" w:eastAsia="ＭＳ ゴシック" w:hAnsi="ＭＳ ゴシック"/>
          <w:b/>
          <w:bCs/>
          <w:sz w:val="44"/>
          <w:szCs w:val="44"/>
        </w:rPr>
      </w:pPr>
      <w:r w:rsidRPr="00C04386">
        <w:rPr>
          <w:rFonts w:ascii="ＭＳ 明朝" w:eastAsia="ＭＳ 明朝" w:hAnsi="ＭＳ 明朝" w:hint="eastAsia"/>
          <w:b/>
          <w:bCs/>
          <w:color w:val="C00000"/>
          <w:sz w:val="52"/>
          <w:szCs w:val="52"/>
        </w:rPr>
        <w:t>900人が参集</w:t>
      </w:r>
      <w:r w:rsidRPr="00C04386">
        <w:rPr>
          <w:rFonts w:ascii="ＭＳ 明朝" w:eastAsia="ＭＳ 明朝" w:hAnsi="ＭＳ 明朝" w:hint="eastAsia"/>
          <w:b/>
          <w:bCs/>
          <w:color w:val="C00000"/>
          <w:sz w:val="44"/>
          <w:szCs w:val="44"/>
        </w:rPr>
        <w:t xml:space="preserve"> </w:t>
      </w:r>
      <w:r w:rsidRPr="00C04386">
        <w:rPr>
          <w:rFonts w:ascii="ＭＳ ゴシック" w:eastAsia="ＭＳ ゴシック" w:hAnsi="ＭＳ ゴシック" w:hint="eastAsia"/>
          <w:b/>
          <w:bCs/>
          <w:color w:val="C00000"/>
          <w:sz w:val="36"/>
          <w:szCs w:val="36"/>
        </w:rPr>
        <w:t>調布からは11人</w:t>
      </w:r>
      <w:r>
        <w:rPr>
          <w:rFonts w:ascii="ＭＳ ゴシック" w:eastAsia="ＭＳ ゴシック" w:hAnsi="ＭＳ ゴシック" w:hint="eastAsia"/>
          <w:b/>
          <w:bCs/>
          <w:color w:val="0070C0"/>
          <w:sz w:val="28"/>
          <w:szCs w:val="28"/>
        </w:rPr>
        <w:t xml:space="preserve">　第95回総がかり行動</w:t>
      </w:r>
    </w:p>
    <w:p w14:paraId="25C9AE46" w14:textId="77777777" w:rsidR="00DB71B9" w:rsidRDefault="00DB71B9" w:rsidP="00DB71B9">
      <w:pPr>
        <w:spacing w:line="440" w:lineRule="exact"/>
        <w:textAlignment w:val="center"/>
        <w:rPr>
          <w:rFonts w:ascii="ＭＳ ゴシック" w:eastAsia="ＭＳ ゴシック" w:hAnsi="ＭＳ ゴシック"/>
          <w:b/>
          <w:bCs/>
          <w:color w:val="00B050"/>
          <w:sz w:val="32"/>
          <w:szCs w:val="32"/>
        </w:rPr>
      </w:pPr>
      <w:r>
        <w:rPr>
          <w:rFonts w:ascii="ＭＳ ゴシック" w:eastAsia="ＭＳ ゴシック" w:hAnsi="ＭＳ ゴシック" w:hint="eastAsia"/>
          <w:b/>
          <w:bCs/>
          <w:color w:val="00B050"/>
          <w:sz w:val="32"/>
          <w:szCs w:val="32"/>
        </w:rPr>
        <w:t>軍拡増税反対！辺野古新基地建設反対！南西諸島のミサイル配</w:t>
      </w:r>
    </w:p>
    <w:p w14:paraId="452F6E53" w14:textId="77777777" w:rsidR="00DB71B9" w:rsidRDefault="00DB71B9" w:rsidP="00DB71B9">
      <w:pPr>
        <w:spacing w:line="440" w:lineRule="exact"/>
        <w:textAlignment w:val="center"/>
        <w:rPr>
          <w:rFonts w:ascii="ＭＳ ゴシック" w:eastAsia="ＭＳ ゴシック" w:hAnsi="ＭＳ ゴシック"/>
          <w:b/>
          <w:bCs/>
          <w:color w:val="00B050"/>
          <w:sz w:val="32"/>
          <w:szCs w:val="32"/>
        </w:rPr>
      </w:pPr>
      <w:r>
        <w:rPr>
          <w:rFonts w:ascii="ＭＳ ゴシック" w:eastAsia="ＭＳ ゴシック" w:hAnsi="ＭＳ ゴシック" w:hint="eastAsia"/>
          <w:b/>
          <w:bCs/>
          <w:color w:val="00B050"/>
          <w:sz w:val="32"/>
          <w:szCs w:val="32"/>
        </w:rPr>
        <w:t>備反対！「殺傷武器」輸出反対！改憲原案勝手に作るな！マイ</w:t>
      </w:r>
    </w:p>
    <w:p w14:paraId="47A83726" w14:textId="77777777" w:rsidR="00DB71B9" w:rsidRDefault="00DB71B9" w:rsidP="00DB71B9">
      <w:pPr>
        <w:spacing w:line="440" w:lineRule="exact"/>
        <w:textAlignment w:val="center"/>
        <w:rPr>
          <w:rFonts w:ascii="ＭＳ ゴシック" w:eastAsia="ＭＳ ゴシック" w:hAnsi="ＭＳ ゴシック"/>
          <w:b/>
          <w:bCs/>
          <w:color w:val="FF0000"/>
          <w:sz w:val="32"/>
          <w:szCs w:val="32"/>
        </w:rPr>
      </w:pPr>
      <w:r>
        <w:rPr>
          <w:rFonts w:ascii="ＭＳ ゴシック" w:eastAsia="ＭＳ ゴシック" w:hAnsi="ＭＳ ゴシック" w:hint="eastAsia"/>
          <w:b/>
          <w:bCs/>
          <w:color w:val="00B050"/>
          <w:sz w:val="32"/>
          <w:szCs w:val="32"/>
        </w:rPr>
        <w:t>ナカード強制反対！暮らしをまもれ！ </w:t>
      </w:r>
      <w:r>
        <w:rPr>
          <w:rFonts w:ascii="ＭＳ ゴシック" w:eastAsia="ＭＳ ゴシック" w:hAnsi="ＭＳ ゴシック" w:hint="eastAsia"/>
          <w:b/>
          <w:bCs/>
          <w:color w:val="FF0000"/>
          <w:sz w:val="28"/>
          <w:szCs w:val="28"/>
        </w:rPr>
        <w:t>10・19国会議員会館前行動</w:t>
      </w:r>
    </w:p>
    <w:p w14:paraId="1B589435" w14:textId="77777777" w:rsidR="00DB71B9" w:rsidRDefault="00DB71B9" w:rsidP="00DB71B9">
      <w:pPr>
        <w:spacing w:line="120" w:lineRule="exact"/>
        <w:textAlignment w:val="center"/>
        <w:rPr>
          <w:rFonts w:ascii="ＭＳ 明朝" w:eastAsia="ＭＳ 明朝" w:hAnsi="ＭＳ 明朝"/>
          <w:color w:val="000000"/>
          <w:sz w:val="21"/>
          <w:szCs w:val="21"/>
        </w:rPr>
      </w:pPr>
    </w:p>
    <w:bookmarkEnd w:id="1"/>
    <w:p w14:paraId="303A8235" w14:textId="6AAF7DFC" w:rsidR="00DB71B9" w:rsidRPr="00DB71B9" w:rsidRDefault="00DB71B9" w:rsidP="00DB71B9">
      <w:pPr>
        <w:jc w:val="both"/>
        <w:textAlignment w:val="center"/>
        <w:rPr>
          <w:rFonts w:ascii="ＭＳ 明朝" w:eastAsia="ＭＳ 明朝" w:hAnsi="ＭＳ 明朝"/>
          <w:sz w:val="22"/>
          <w:szCs w:val="22"/>
        </w:rPr>
      </w:pPr>
      <w:r w:rsidRPr="00DB71B9">
        <w:rPr>
          <w:rFonts w:ascii="ＭＳ 明朝" w:eastAsia="ＭＳ 明朝" w:hAnsi="ＭＳ 明朝" w:hint="eastAsia"/>
          <w:sz w:val="22"/>
          <w:szCs w:val="22"/>
        </w:rPr>
        <w:t xml:space="preserve">　昨１０月１９日（木）１</w:t>
      </w:r>
      <w:r w:rsidR="001F615A">
        <w:rPr>
          <w:rFonts w:ascii="ＭＳ 明朝" w:eastAsia="ＭＳ 明朝" w:hAnsi="ＭＳ 明朝" w:hint="eastAsia"/>
          <w:sz w:val="22"/>
          <w:szCs w:val="22"/>
        </w:rPr>
        <w:t>８</w:t>
      </w:r>
      <w:r w:rsidRPr="00DB71B9">
        <w:rPr>
          <w:rFonts w:ascii="ＭＳ 明朝" w:eastAsia="ＭＳ 明朝" w:hAnsi="ＭＳ 明朝" w:hint="eastAsia"/>
          <w:sz w:val="22"/>
          <w:szCs w:val="22"/>
        </w:rPr>
        <w:t>：</w:t>
      </w:r>
      <w:r w:rsidR="001F615A">
        <w:rPr>
          <w:rFonts w:ascii="ＭＳ 明朝" w:eastAsia="ＭＳ 明朝" w:hAnsi="ＭＳ 明朝" w:hint="eastAsia"/>
          <w:sz w:val="22"/>
          <w:szCs w:val="22"/>
        </w:rPr>
        <w:t>３</w:t>
      </w:r>
      <w:r w:rsidRPr="00DB71B9">
        <w:rPr>
          <w:rFonts w:ascii="ＭＳ 明朝" w:eastAsia="ＭＳ 明朝" w:hAnsi="ＭＳ 明朝" w:hint="eastAsia"/>
          <w:sz w:val="22"/>
          <w:szCs w:val="22"/>
        </w:rPr>
        <w:t>０から、議員会館前で行なった「第９５回総がかり行動」</w:t>
      </w:r>
    </w:p>
    <w:p w14:paraId="4FA1F3A2" w14:textId="77777777" w:rsidR="00DB71B9" w:rsidRPr="00DB71B9" w:rsidRDefault="00DB71B9" w:rsidP="00DB71B9">
      <w:pPr>
        <w:jc w:val="both"/>
        <w:textAlignment w:val="center"/>
        <w:rPr>
          <w:rFonts w:ascii="ＭＳ 明朝" w:eastAsia="ＭＳ 明朝" w:hAnsi="ＭＳ 明朝"/>
          <w:sz w:val="22"/>
          <w:szCs w:val="22"/>
        </w:rPr>
      </w:pPr>
      <w:r w:rsidRPr="00DB71B9">
        <w:rPr>
          <w:rFonts w:ascii="ＭＳ 明朝" w:eastAsia="ＭＳ 明朝" w:hAnsi="ＭＳ 明朝" w:hint="eastAsia"/>
          <w:sz w:val="22"/>
          <w:szCs w:val="22"/>
        </w:rPr>
        <w:t>には、９００人のみなさんが参集。調布からも８人が参加しました。いつものように大本久</w:t>
      </w:r>
    </w:p>
    <w:p w14:paraId="130C7987" w14:textId="77777777" w:rsidR="00DB71B9" w:rsidRDefault="00DB71B9" w:rsidP="00DB71B9">
      <w:pPr>
        <w:jc w:val="both"/>
        <w:textAlignment w:val="center"/>
        <w:rPr>
          <w:rFonts w:ascii="ＭＳ 明朝" w:eastAsia="ＭＳ 明朝" w:hAnsi="ＭＳ 明朝"/>
          <w:sz w:val="22"/>
          <w:szCs w:val="22"/>
        </w:rPr>
      </w:pPr>
      <w:r w:rsidRPr="00DB71B9">
        <w:rPr>
          <w:rFonts w:ascii="ＭＳ 明朝" w:eastAsia="ＭＳ 明朝" w:hAnsi="ＭＳ 明朝" w:hint="eastAsia"/>
          <w:sz w:val="22"/>
          <w:szCs w:val="22"/>
        </w:rPr>
        <w:t>美さんの写真と石川康子さんのレポートで、その様子をお届けします。　　　　（編集部）</w:t>
      </w:r>
    </w:p>
    <w:p w14:paraId="5E406D06" w14:textId="77777777" w:rsidR="0063512B" w:rsidRDefault="0063512B" w:rsidP="0063512B">
      <w:pPr>
        <w:spacing w:line="120" w:lineRule="exact"/>
        <w:jc w:val="both"/>
        <w:textAlignment w:val="center"/>
        <w:rPr>
          <w:rFonts w:ascii="游ゴシック" w:eastAsia="游ゴシック" w:hAnsi="游ゴシック"/>
          <w:sz w:val="22"/>
          <w:szCs w:val="22"/>
        </w:rPr>
      </w:pPr>
    </w:p>
    <w:p w14:paraId="68A35C3D" w14:textId="4E131140" w:rsidR="0063512B" w:rsidRDefault="0063512B" w:rsidP="0063512B">
      <w:pPr>
        <w:jc w:val="both"/>
        <w:textAlignment w:val="center"/>
        <w:rPr>
          <w:rFonts w:ascii="游ゴシック" w:eastAsia="游ゴシック" w:hAnsi="游ゴシック"/>
          <w:sz w:val="22"/>
          <w:szCs w:val="22"/>
        </w:rPr>
      </w:pPr>
      <w:r>
        <w:rPr>
          <w:rFonts w:ascii="游ゴシック" w:eastAsia="游ゴシック" w:hAnsi="游ゴシック"/>
          <w:noProof/>
          <w:sz w:val="22"/>
          <w:szCs w:val="22"/>
        </w:rPr>
        <w:drawing>
          <wp:inline distT="0" distB="0" distL="0" distR="0" wp14:anchorId="49E4DCB2" wp14:editId="04691338">
            <wp:extent cx="1363980" cy="1813560"/>
            <wp:effectExtent l="0" t="0" r="7620" b="15240"/>
            <wp:docPr id="158955448" name="図 4" descr="建物の前に立っている人達&#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建物の前に立っている人達&#10;&#10;低い精度で自動的に生成された説明"/>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63980" cy="181356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6BF37160" wp14:editId="40B34292">
            <wp:extent cx="1348740" cy="1813560"/>
            <wp:effectExtent l="0" t="0" r="3810" b="15240"/>
            <wp:docPr id="1180125078" name="図 3" descr="記号, 男, テーブル,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記号, 男, テーブル, 座る が含まれている画像&#10;&#10;自動的に生成された説明"/>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48740" cy="181356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75517279" wp14:editId="5F5B5785">
            <wp:extent cx="1341120" cy="1783080"/>
            <wp:effectExtent l="0" t="0" r="11430" b="7620"/>
            <wp:docPr id="205543255" name="図 2" descr="人, 屋外, 記号,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人, 屋外, 記号, 男 が含まれている画像&#10;&#10;自動的に生成された説明"/>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41120" cy="1783080"/>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50A17CE0" wp14:editId="2188479D">
            <wp:extent cx="1348740" cy="1813560"/>
            <wp:effectExtent l="0" t="0" r="3810" b="15240"/>
            <wp:docPr id="1456854243" name="図 1" descr="テキスト, 屋外, 記号,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テキスト, 屋外, 記号, ストリート が含まれている画像&#10;&#10;自動的に生成された説明"/>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48740" cy="1813560"/>
                    </a:xfrm>
                    <a:prstGeom prst="rect">
                      <a:avLst/>
                    </a:prstGeom>
                    <a:noFill/>
                    <a:ln>
                      <a:noFill/>
                    </a:ln>
                  </pic:spPr>
                </pic:pic>
              </a:graphicData>
            </a:graphic>
          </wp:inline>
        </w:drawing>
      </w:r>
    </w:p>
    <w:p w14:paraId="5E1680ED" w14:textId="77777777" w:rsidR="0063512B" w:rsidRDefault="0063512B" w:rsidP="0063512B">
      <w:pPr>
        <w:spacing w:line="120" w:lineRule="exact"/>
        <w:jc w:val="both"/>
        <w:textAlignment w:val="center"/>
        <w:rPr>
          <w:rFonts w:ascii="游ゴシック" w:eastAsia="游ゴシック" w:hAnsi="游ゴシック"/>
          <w:sz w:val="22"/>
          <w:szCs w:val="22"/>
        </w:rPr>
      </w:pPr>
    </w:p>
    <w:p w14:paraId="2ACF80EC" w14:textId="77777777" w:rsidR="00B34937" w:rsidRPr="00B34937" w:rsidRDefault="00B34937" w:rsidP="00B34937">
      <w:pPr>
        <w:spacing w:line="640" w:lineRule="exact"/>
        <w:jc w:val="both"/>
        <w:rPr>
          <w:rFonts w:ascii="ＭＳ 明朝" w:eastAsia="ＭＳ 明朝" w:hAnsi="ＭＳ 明朝" w:cs="Times New Roman"/>
          <w:b/>
          <w:bCs/>
          <w:kern w:val="2"/>
          <w:sz w:val="52"/>
          <w:szCs w:val="52"/>
        </w:rPr>
      </w:pPr>
      <w:r w:rsidRPr="00B34937">
        <w:rPr>
          <w:rFonts w:ascii="ＭＳ 明朝" w:eastAsia="ＭＳ 明朝" w:hAnsi="ＭＳ 明朝" w:cs="Times New Roman" w:hint="eastAsia"/>
          <w:b/>
          <w:bCs/>
          <w:kern w:val="2"/>
          <w:sz w:val="22"/>
          <w:szCs w:val="22"/>
        </w:rPr>
        <w:t xml:space="preserve">　</w:t>
      </w:r>
      <w:r w:rsidRPr="00B34937">
        <w:rPr>
          <w:rFonts w:ascii="ＭＳ 明朝" w:eastAsia="ＭＳ 明朝" w:hAnsi="ＭＳ 明朝" w:cs="Times New Roman" w:hint="eastAsia"/>
          <w:b/>
          <w:bCs/>
          <w:color w:val="FF0000"/>
          <w:kern w:val="2"/>
          <w:sz w:val="52"/>
          <w:szCs w:val="52"/>
        </w:rPr>
        <w:t>憲法通りの政治を実現しよう</w:t>
      </w:r>
    </w:p>
    <w:p w14:paraId="759195B4" w14:textId="77777777" w:rsidR="00B34937" w:rsidRPr="00B34937" w:rsidRDefault="00B34937" w:rsidP="00B34937">
      <w:pPr>
        <w:spacing w:line="320" w:lineRule="exact"/>
        <w:jc w:val="both"/>
        <w:rPr>
          <w:rFonts w:ascii="ＭＳ 明朝" w:eastAsia="ＭＳ 明朝" w:hAnsi="ＭＳ 明朝" w:cs="Times New Roman"/>
          <w:kern w:val="2"/>
          <w:sz w:val="22"/>
          <w:szCs w:val="22"/>
        </w:rPr>
      </w:pPr>
      <w:r w:rsidRPr="00B34937">
        <w:rPr>
          <w:rFonts w:ascii="ＭＳ 明朝" w:eastAsia="ＭＳ 明朝" w:hAnsi="ＭＳ 明朝" w:cs="Times New Roman" w:hint="eastAsia"/>
          <w:b/>
          <w:bCs/>
          <w:kern w:val="2"/>
          <w:sz w:val="22"/>
          <w:szCs w:val="22"/>
        </w:rPr>
        <w:t xml:space="preserve">　</w:t>
      </w:r>
      <w:r w:rsidRPr="00B34937">
        <w:rPr>
          <w:rFonts w:ascii="ＭＳ 明朝" w:eastAsia="ＭＳ 明朝" w:hAnsi="ＭＳ 明朝" w:cs="Times New Roman" w:hint="eastAsia"/>
          <w:kern w:val="2"/>
          <w:sz w:val="22"/>
          <w:szCs w:val="22"/>
        </w:rPr>
        <w:t>ウクライナの戦火が収まる兆しもないままに新たに火を噴いたパレスチナとイスラエルの</w:t>
      </w:r>
    </w:p>
    <w:p w14:paraId="6D290E87" w14:textId="77777777" w:rsidR="00B34937" w:rsidRPr="00B34937" w:rsidRDefault="00B34937" w:rsidP="00B34937">
      <w:pPr>
        <w:spacing w:line="320" w:lineRule="exact"/>
        <w:jc w:val="both"/>
        <w:rPr>
          <w:rFonts w:ascii="ＭＳ 明朝" w:eastAsia="ＭＳ 明朝" w:hAnsi="ＭＳ 明朝" w:cs="Times New Roman"/>
          <w:kern w:val="2"/>
          <w:sz w:val="22"/>
          <w:szCs w:val="22"/>
        </w:rPr>
      </w:pPr>
      <w:r w:rsidRPr="00B34937">
        <w:rPr>
          <w:rFonts w:ascii="ＭＳ 明朝" w:eastAsia="ＭＳ 明朝" w:hAnsi="ＭＳ 明朝" w:cs="Times New Roman" w:hint="eastAsia"/>
          <w:kern w:val="2"/>
          <w:sz w:val="22"/>
          <w:szCs w:val="22"/>
        </w:rPr>
        <w:t>戦い。ガザの惨状が伝えられる中で900人が集まりました。調布からは11人。</w:t>
      </w:r>
    </w:p>
    <w:p w14:paraId="5B1F3FDC" w14:textId="77777777" w:rsidR="00B34937" w:rsidRPr="00B34937" w:rsidRDefault="00B34937" w:rsidP="00B34937">
      <w:pPr>
        <w:spacing w:line="320" w:lineRule="exact"/>
        <w:ind w:firstLineChars="50" w:firstLine="110"/>
        <w:jc w:val="both"/>
        <w:rPr>
          <w:rFonts w:ascii="ＭＳ 明朝" w:eastAsia="ＭＳ 明朝" w:hAnsi="ＭＳ 明朝" w:cs="Times New Roman"/>
          <w:kern w:val="2"/>
          <w:sz w:val="22"/>
          <w:szCs w:val="22"/>
        </w:rPr>
      </w:pPr>
      <w:r w:rsidRPr="00B34937">
        <w:rPr>
          <w:rFonts w:ascii="ＭＳ 明朝" w:eastAsia="ＭＳ 明朝" w:hAnsi="ＭＳ 明朝" w:cs="Times New Roman" w:hint="eastAsia"/>
          <w:b/>
          <w:bCs/>
          <w:kern w:val="2"/>
          <w:sz w:val="22"/>
          <w:szCs w:val="22"/>
        </w:rPr>
        <w:t>主催者挨拶：藤本泰成さん（戦争させない1000人委員会）</w:t>
      </w:r>
      <w:r w:rsidRPr="00B34937">
        <w:rPr>
          <w:rFonts w:ascii="ＭＳ 明朝" w:eastAsia="ＭＳ 明朝" w:hAnsi="ＭＳ 明朝" w:cs="Times New Roman" w:hint="eastAsia"/>
          <w:kern w:val="2"/>
          <w:sz w:val="22"/>
          <w:szCs w:val="22"/>
        </w:rPr>
        <w:t>パレスチナとイスラエルの紛争</w:t>
      </w:r>
    </w:p>
    <w:p w14:paraId="58E1CDA3"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ＭＳ 明朝" w:eastAsia="ＭＳ 明朝" w:hAnsi="ＭＳ 明朝" w:cs="Times New Roman" w:hint="eastAsia"/>
          <w:kern w:val="2"/>
          <w:sz w:val="22"/>
          <w:szCs w:val="22"/>
        </w:rPr>
        <w:t>がまた戦禍を招いている。詩人茨木のり子と韓国についての金智英著「</w:t>
      </w:r>
      <w:r w:rsidRPr="00B34937">
        <w:rPr>
          <w:rFonts w:ascii="Segoe UI Symbol" w:eastAsia="ＭＳ 明朝" w:hAnsi="Segoe UI Symbol" w:cs="Segoe UI Symbol" w:hint="eastAsia"/>
          <w:kern w:val="2"/>
          <w:sz w:val="22"/>
          <w:szCs w:val="22"/>
        </w:rPr>
        <w:t>隣の国の言葉ですも</w:t>
      </w:r>
    </w:p>
    <w:p w14:paraId="699AC393"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の」では、軍国少女だった茨木がなぜ韓国語を学び韓国の詩の翻訳をしたかについて「過去</w:t>
      </w:r>
    </w:p>
    <w:p w14:paraId="714DC4AD"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を反省し、新しい関係を作る努力」こそが大事だと書かれている。この言葉を噛みしめて平</w:t>
      </w:r>
    </w:p>
    <w:p w14:paraId="4F7F1EB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和を作っていこう。</w:t>
      </w:r>
    </w:p>
    <w:p w14:paraId="5ACAA567" w14:textId="77777777" w:rsidR="00B34937" w:rsidRPr="00B34937" w:rsidRDefault="00B34937" w:rsidP="00B34937">
      <w:pPr>
        <w:spacing w:line="320" w:lineRule="exact"/>
        <w:ind w:firstLineChars="50" w:firstLine="110"/>
        <w:jc w:val="both"/>
        <w:rPr>
          <w:rFonts w:ascii="Segoe UI Symbol" w:eastAsia="ＭＳ 明朝" w:hAnsi="Segoe UI Symbol" w:cs="Segoe UI Symbol"/>
          <w:b/>
          <w:bCs/>
          <w:kern w:val="2"/>
          <w:sz w:val="22"/>
          <w:szCs w:val="22"/>
        </w:rPr>
      </w:pPr>
      <w:r w:rsidRPr="00B34937">
        <w:rPr>
          <w:rFonts w:ascii="Segoe UI Symbol" w:eastAsia="ＭＳ 明朝" w:hAnsi="Segoe UI Symbol" w:cs="Segoe UI Symbol" w:hint="eastAsia"/>
          <w:b/>
          <w:bCs/>
          <w:kern w:val="2"/>
          <w:sz w:val="22"/>
          <w:szCs w:val="22"/>
        </w:rPr>
        <w:t>政党から：</w:t>
      </w:r>
    </w:p>
    <w:p w14:paraId="2B384679"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岸まきこさん（立民・参）</w:t>
      </w:r>
      <w:r w:rsidRPr="00B34937">
        <w:rPr>
          <w:rFonts w:ascii="Segoe UI Symbol" w:eastAsia="ＭＳ 明朝" w:hAnsi="Segoe UI Symbol" w:cs="Segoe UI Symbol" w:hint="eastAsia"/>
          <w:kern w:val="2"/>
          <w:sz w:val="22"/>
          <w:szCs w:val="22"/>
        </w:rPr>
        <w:t>明日からやっと臨時国会が開かれる。審議すべきことが山積み。</w:t>
      </w:r>
    </w:p>
    <w:p w14:paraId="28F45292"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立民は議員立法として、統一教会の財産保全（財産隠し防止のため）、保険証廃止延期、イ</w:t>
      </w:r>
    </w:p>
    <w:p w14:paraId="401070DF"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スラエル・パレスチナ和平に関する法案を提出する。</w:t>
      </w:r>
    </w:p>
    <w:p w14:paraId="51C6FFF0"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大椿裕子さん（社民・参）</w:t>
      </w:r>
      <w:r w:rsidRPr="00B34937">
        <w:rPr>
          <w:rFonts w:ascii="Segoe UI Symbol" w:eastAsia="ＭＳ 明朝" w:hAnsi="Segoe UI Symbol" w:cs="Segoe UI Symbol" w:hint="eastAsia"/>
          <w:kern w:val="2"/>
          <w:sz w:val="22"/>
          <w:szCs w:val="22"/>
        </w:rPr>
        <w:t>今日山城博治さんと、社民党・新社会党・市民で、都内で街宣を</w:t>
      </w:r>
    </w:p>
    <w:p w14:paraId="5A558DB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してきました。玉城知事は辺野古埋め立て設計変更不承認を貫いています。玉城知事を支えま</w:t>
      </w:r>
    </w:p>
    <w:p w14:paraId="1F2AF5DC"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しょう。最高裁の判決に従わないことを批判する人がいる。憲法違反の閣議決定で、沖縄を再</w:t>
      </w:r>
    </w:p>
    <w:p w14:paraId="4E26B1DE"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び戦場にする事態を招き、避難訓練までさせる岸田政権こそが批判されるべきでしょう。</w:t>
      </w:r>
    </w:p>
    <w:p w14:paraId="3D826D49"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高良鉄美さん（沖縄の風・参）</w:t>
      </w:r>
      <w:r w:rsidRPr="00B34937">
        <w:rPr>
          <w:rFonts w:ascii="Segoe UI Symbol" w:eastAsia="ＭＳ 明朝" w:hAnsi="Segoe UI Symbol" w:cs="Segoe UI Symbol" w:hint="eastAsia"/>
          <w:kern w:val="2"/>
          <w:sz w:val="22"/>
          <w:szCs w:val="22"/>
        </w:rPr>
        <w:t>辺野古新基地建設に関しては地方自治が無視されている。日</w:t>
      </w:r>
    </w:p>
    <w:p w14:paraId="4FA768F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本国憲法で国と地方自治体は対等とされている。最高裁の判決は形式的で、沖縄県がどうして</w:t>
      </w:r>
    </w:p>
    <w:p w14:paraId="64732864"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設計変更に反対するかの理由について調べていない。</w:t>
      </w:r>
    </w:p>
    <w:p w14:paraId="30E181E9"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赤嶺政賢さん（共産・衆）</w:t>
      </w:r>
      <w:r w:rsidRPr="00B34937">
        <w:rPr>
          <w:rFonts w:ascii="Segoe UI Symbol" w:eastAsia="ＭＳ 明朝" w:hAnsi="Segoe UI Symbol" w:cs="Segoe UI Symbol" w:hint="eastAsia"/>
          <w:kern w:val="2"/>
          <w:sz w:val="22"/>
          <w:szCs w:val="22"/>
        </w:rPr>
        <w:t>イスラエルの暴力は許せない。外交で解決を。法治国家には民主</w:t>
      </w:r>
    </w:p>
    <w:p w14:paraId="56418B9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主義が必要だ。沖縄県の辺野古基地建設設計変更不承認は公益を害しているというが、それは</w:t>
      </w:r>
    </w:p>
    <w:p w14:paraId="2B95897C"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「日米同盟が壊れる」ことと、「普天間基地の危険が除去できない」ということだ。日米同盟</w:t>
      </w:r>
    </w:p>
    <w:p w14:paraId="22C81B29"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lastRenderedPageBreak/>
        <w:t>によって戦争に巻き込まれる危険が生じているのだし、辺野古基地ができるとしても、国の見</w:t>
      </w:r>
    </w:p>
    <w:p w14:paraId="71C6C7D0"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積りでも</w:t>
      </w:r>
      <w:r w:rsidRPr="00B34937">
        <w:rPr>
          <w:rFonts w:ascii="Segoe UI Symbol" w:eastAsia="ＭＳ 明朝" w:hAnsi="Segoe UI Symbol" w:cs="Segoe UI Symbol"/>
          <w:kern w:val="2"/>
          <w:sz w:val="22"/>
          <w:szCs w:val="22"/>
        </w:rPr>
        <w:t>12</w:t>
      </w:r>
      <w:r w:rsidRPr="00B34937">
        <w:rPr>
          <w:rFonts w:ascii="Segoe UI Symbol" w:eastAsia="ＭＳ 明朝" w:hAnsi="Segoe UI Symbol" w:cs="Segoe UI Symbol" w:hint="eastAsia"/>
          <w:kern w:val="2"/>
          <w:sz w:val="22"/>
          <w:szCs w:val="22"/>
        </w:rPr>
        <w:t>年かかるというのでは、危険除去につながらない。沖縄を再び戦場にしてはなら</w:t>
      </w:r>
    </w:p>
    <w:p w14:paraId="71EC612F"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ない。沖縄では遺骨入り土砂投入反対、玉城知事支援の島ぐるみ闘争が始まっている。</w:t>
      </w:r>
    </w:p>
    <w:p w14:paraId="14593433" w14:textId="77777777" w:rsidR="00B34937" w:rsidRPr="00B34937" w:rsidRDefault="00B34937" w:rsidP="00B34937">
      <w:pPr>
        <w:spacing w:line="320" w:lineRule="exact"/>
        <w:ind w:firstLineChars="50" w:firstLine="110"/>
        <w:jc w:val="both"/>
        <w:rPr>
          <w:rFonts w:ascii="Segoe UI Symbol" w:eastAsia="ＭＳ 明朝" w:hAnsi="Segoe UI Symbol" w:cs="Segoe UI Symbol"/>
          <w:b/>
          <w:bCs/>
          <w:kern w:val="2"/>
          <w:sz w:val="22"/>
          <w:szCs w:val="22"/>
        </w:rPr>
      </w:pPr>
      <w:r w:rsidRPr="00B34937">
        <w:rPr>
          <w:rFonts w:ascii="Segoe UI Symbol" w:eastAsia="ＭＳ 明朝" w:hAnsi="Segoe UI Symbol" w:cs="Segoe UI Symbol" w:hint="eastAsia"/>
          <w:b/>
          <w:bCs/>
          <w:kern w:val="2"/>
          <w:sz w:val="22"/>
          <w:szCs w:val="22"/>
        </w:rPr>
        <w:t>市民から：</w:t>
      </w:r>
    </w:p>
    <w:p w14:paraId="3D344033"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糸数慶子さん（オール沖縄会議共同代表・電話）</w:t>
      </w:r>
      <w:r w:rsidRPr="00B34937">
        <w:rPr>
          <w:rFonts w:ascii="Segoe UI Symbol" w:eastAsia="ＭＳ 明朝" w:hAnsi="Segoe UI Symbol" w:cs="Segoe UI Symbol" w:hint="eastAsia"/>
          <w:kern w:val="2"/>
          <w:sz w:val="22"/>
          <w:szCs w:val="22"/>
        </w:rPr>
        <w:t>国ば設計変更の代執行手続きに入った。大</w:t>
      </w:r>
    </w:p>
    <w:p w14:paraId="188FBCCC"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田知事のとき軍用地の使用に関して代理署名があったが、これは安保条約に関わることだった。</w:t>
      </w:r>
    </w:p>
    <w:p w14:paraId="5D4A9089"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辺野古基地の設計変更についてはこれはないので、住民の意思が尊重されるべき。沖縄では全</w:t>
      </w:r>
    </w:p>
    <w:p w14:paraId="1097BAF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島あげての闘争が始まっている。すでに</w:t>
      </w: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7</w:t>
      </w:r>
      <w:r w:rsidRPr="00B34937">
        <w:rPr>
          <w:rFonts w:ascii="Segoe UI Symbol" w:eastAsia="ＭＳ 明朝" w:hAnsi="Segoe UI Symbol" w:cs="Segoe UI Symbol" w:hint="eastAsia"/>
          <w:kern w:val="2"/>
          <w:sz w:val="22"/>
          <w:szCs w:val="22"/>
        </w:rPr>
        <w:t>日　キャンプシュワブゲート前で「止めよう</w:t>
      </w:r>
    </w:p>
    <w:p w14:paraId="27ECCF2E"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辺野古新基地建設」集会に</w:t>
      </w:r>
      <w:r w:rsidRPr="00B34937">
        <w:rPr>
          <w:rFonts w:ascii="Segoe UI Symbol" w:eastAsia="ＭＳ 明朝" w:hAnsi="Segoe UI Symbol" w:cs="Segoe UI Symbol"/>
          <w:kern w:val="2"/>
          <w:sz w:val="22"/>
          <w:szCs w:val="22"/>
        </w:rPr>
        <w:t>900</w:t>
      </w:r>
      <w:r w:rsidRPr="00B34937">
        <w:rPr>
          <w:rFonts w:ascii="Segoe UI Symbol" w:eastAsia="ＭＳ 明朝" w:hAnsi="Segoe UI Symbol" w:cs="Segoe UI Symbol" w:hint="eastAsia"/>
          <w:kern w:val="2"/>
          <w:sz w:val="22"/>
          <w:szCs w:val="22"/>
        </w:rPr>
        <w:t>人が集まった。</w:t>
      </w: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21</w:t>
      </w:r>
      <w:r w:rsidRPr="00B34937">
        <w:rPr>
          <w:rFonts w:ascii="Segoe UI Symbol" w:eastAsia="ＭＳ 明朝" w:hAnsi="Segoe UI Symbol" w:cs="Segoe UI Symbol" w:hint="eastAsia"/>
          <w:kern w:val="2"/>
          <w:sz w:val="22"/>
          <w:szCs w:val="22"/>
        </w:rPr>
        <w:t>日は土砂投入反対集会、</w:t>
      </w: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31</w:t>
      </w:r>
      <w:r w:rsidRPr="00B34937">
        <w:rPr>
          <w:rFonts w:ascii="Segoe UI Symbol" w:eastAsia="ＭＳ 明朝" w:hAnsi="Segoe UI Symbol" w:cs="Segoe UI Symbol" w:hint="eastAsia"/>
          <w:kern w:val="2"/>
          <w:sz w:val="22"/>
          <w:szCs w:val="22"/>
        </w:rPr>
        <w:t>日</w:t>
      </w:r>
    </w:p>
    <w:p w14:paraId="42D4E0B1"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は代執行抗議集会、</w:t>
      </w:r>
      <w:r w:rsidRPr="00B34937">
        <w:rPr>
          <w:rFonts w:ascii="Segoe UI Symbol" w:eastAsia="ＭＳ 明朝" w:hAnsi="Segoe UI Symbol" w:cs="Segoe UI Symbol"/>
          <w:kern w:val="2"/>
          <w:sz w:val="22"/>
          <w:szCs w:val="22"/>
        </w:rPr>
        <w:t>11</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5</w:t>
      </w:r>
      <w:r w:rsidRPr="00B34937">
        <w:rPr>
          <w:rFonts w:ascii="Segoe UI Symbol" w:eastAsia="ＭＳ 明朝" w:hAnsi="Segoe UI Symbol" w:cs="Segoe UI Symbol" w:hint="eastAsia"/>
          <w:kern w:val="2"/>
          <w:sz w:val="22"/>
          <w:szCs w:val="22"/>
        </w:rPr>
        <w:t>日は県民集会が計画されている。</w:t>
      </w:r>
    </w:p>
    <w:p w14:paraId="7BBCBCFD"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小出重義さん（オールさいたま総行動）</w:t>
      </w:r>
      <w:r w:rsidRPr="00B34937">
        <w:rPr>
          <w:rFonts w:ascii="Segoe UI Symbol" w:eastAsia="ＭＳ 明朝" w:hAnsi="Segoe UI Symbol" w:cs="Segoe UI Symbol" w:hint="eastAsia"/>
          <w:kern w:val="2"/>
          <w:sz w:val="22"/>
          <w:szCs w:val="22"/>
        </w:rPr>
        <w:t>諸悪の根源集団的自衛権行使の容認に反対してでき</w:t>
      </w:r>
    </w:p>
    <w:p w14:paraId="12AB3C2F"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た県民の運動です。今年</w:t>
      </w:r>
      <w:r w:rsidRPr="00B34937">
        <w:rPr>
          <w:rFonts w:ascii="Segoe UI Symbol" w:eastAsia="ＭＳ 明朝" w:hAnsi="Segoe UI Symbol" w:cs="Segoe UI Symbol"/>
          <w:kern w:val="2"/>
          <w:sz w:val="22"/>
          <w:szCs w:val="22"/>
        </w:rPr>
        <w:t>6</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1</w:t>
      </w:r>
      <w:r w:rsidRPr="00B34937">
        <w:rPr>
          <w:rFonts w:ascii="Segoe UI Symbol" w:eastAsia="ＭＳ 明朝" w:hAnsi="Segoe UI Symbol" w:cs="Segoe UI Symbol" w:hint="eastAsia"/>
          <w:kern w:val="2"/>
          <w:sz w:val="22"/>
          <w:szCs w:val="22"/>
        </w:rPr>
        <w:t>万人集会をしました。岸田内閣は昨年</w:t>
      </w:r>
      <w:r w:rsidRPr="00B34937">
        <w:rPr>
          <w:rFonts w:ascii="Segoe UI Symbol" w:eastAsia="ＭＳ 明朝" w:hAnsi="Segoe UI Symbol" w:cs="Segoe UI Symbol"/>
          <w:kern w:val="2"/>
          <w:sz w:val="22"/>
          <w:szCs w:val="22"/>
        </w:rPr>
        <w:t>12</w:t>
      </w:r>
      <w:r w:rsidRPr="00B34937">
        <w:rPr>
          <w:rFonts w:ascii="Segoe UI Symbol" w:eastAsia="ＭＳ 明朝" w:hAnsi="Segoe UI Symbol" w:cs="Segoe UI Symbol" w:hint="eastAsia"/>
          <w:kern w:val="2"/>
          <w:sz w:val="22"/>
          <w:szCs w:val="22"/>
        </w:rPr>
        <w:t>月の安保三文書改訂</w:t>
      </w:r>
    </w:p>
    <w:p w14:paraId="4E309DBB"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で憲法の専守防衛原則に反する敵基地攻撃能力保有、軍事費倍増、軍事産業助成等々、軍事大</w:t>
      </w:r>
    </w:p>
    <w:p w14:paraId="3A1FF3C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国化を推し進めています。マイナ保険証は国民総動員の準備です。そしてマスコミは軍事化の</w:t>
      </w:r>
    </w:p>
    <w:p w14:paraId="76D85296"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批判をしない。機能停止しています。選挙に勝つしかない。そのためには市民と野党の共闘し</w:t>
      </w:r>
    </w:p>
    <w:p w14:paraId="63E54C43"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かありません。選挙のための一時的共闘ではだめ。日常的な草の根の共闘が大事。平和には右</w:t>
      </w:r>
    </w:p>
    <w:p w14:paraId="6EAB8545"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も左もない。諦めたら敗けです。</w:t>
      </w:r>
    </w:p>
    <w:p w14:paraId="4524AD97"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小森陽一さん（九条の会）</w:t>
      </w:r>
      <w:r w:rsidRPr="00B34937">
        <w:rPr>
          <w:rFonts w:ascii="Segoe UI Symbol" w:eastAsia="ＭＳ 明朝" w:hAnsi="Segoe UI Symbol" w:cs="Segoe UI Symbol" w:hint="eastAsia"/>
          <w:kern w:val="2"/>
          <w:sz w:val="22"/>
          <w:szCs w:val="22"/>
        </w:rPr>
        <w:t>毎月</w:t>
      </w:r>
      <w:r w:rsidRPr="00B34937">
        <w:rPr>
          <w:rFonts w:ascii="Segoe UI Symbol" w:eastAsia="ＭＳ 明朝" w:hAnsi="Segoe UI Symbol" w:cs="Segoe UI Symbol"/>
          <w:kern w:val="2"/>
          <w:sz w:val="22"/>
          <w:szCs w:val="22"/>
        </w:rPr>
        <w:t>19</w:t>
      </w:r>
      <w:r w:rsidRPr="00B34937">
        <w:rPr>
          <w:rFonts w:ascii="Segoe UI Symbol" w:eastAsia="ＭＳ 明朝" w:hAnsi="Segoe UI Symbol" w:cs="Segoe UI Symbol" w:hint="eastAsia"/>
          <w:kern w:val="2"/>
          <w:sz w:val="22"/>
          <w:szCs w:val="22"/>
        </w:rPr>
        <w:t>日のこの集会は</w:t>
      </w:r>
      <w:r w:rsidRPr="00B34937">
        <w:rPr>
          <w:rFonts w:ascii="Segoe UI Symbol" w:eastAsia="ＭＳ 明朝" w:hAnsi="Segoe UI Symbol" w:cs="Segoe UI Symbol"/>
          <w:kern w:val="2"/>
          <w:sz w:val="22"/>
          <w:szCs w:val="22"/>
        </w:rPr>
        <w:t>2015</w:t>
      </w:r>
      <w:r w:rsidRPr="00B34937">
        <w:rPr>
          <w:rFonts w:ascii="Segoe UI Symbol" w:eastAsia="ＭＳ 明朝" w:hAnsi="Segoe UI Symbol" w:cs="Segoe UI Symbol" w:hint="eastAsia"/>
          <w:kern w:val="2"/>
          <w:sz w:val="22"/>
          <w:szCs w:val="22"/>
        </w:rPr>
        <w:t>年</w:t>
      </w:r>
      <w:r w:rsidRPr="00B34937">
        <w:rPr>
          <w:rFonts w:ascii="Segoe UI Symbol" w:eastAsia="ＭＳ 明朝" w:hAnsi="Segoe UI Symbol" w:cs="Segoe UI Symbol"/>
          <w:kern w:val="2"/>
          <w:sz w:val="22"/>
          <w:szCs w:val="22"/>
        </w:rPr>
        <w:t>9</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19</w:t>
      </w:r>
      <w:r w:rsidRPr="00B34937">
        <w:rPr>
          <w:rFonts w:ascii="Segoe UI Symbol" w:eastAsia="ＭＳ 明朝" w:hAnsi="Segoe UI Symbol" w:cs="Segoe UI Symbol" w:hint="eastAsia"/>
          <w:kern w:val="2"/>
          <w:sz w:val="22"/>
          <w:szCs w:val="22"/>
        </w:rPr>
        <w:t>日に戦争法強行採決され</w:t>
      </w:r>
    </w:p>
    <w:p w14:paraId="2B2447B5"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たことに抗議し、この法律が廃止されるまで続けるということで始められたことを確認したい。</w:t>
      </w:r>
    </w:p>
    <w:p w14:paraId="29DFBA08"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岸田の軍拡戦略がどれだけ危険なものか、沖縄を軍事拠点にしようとしている。</w:t>
      </w: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5</w:t>
      </w:r>
      <w:r w:rsidRPr="00B34937">
        <w:rPr>
          <w:rFonts w:ascii="Segoe UI Symbol" w:eastAsia="ＭＳ 明朝" w:hAnsi="Segoe UI Symbol" w:cs="Segoe UI Symbol" w:hint="eastAsia"/>
          <w:kern w:val="2"/>
          <w:sz w:val="22"/>
          <w:szCs w:val="22"/>
        </w:rPr>
        <w:t>日に</w:t>
      </w:r>
    </w:p>
    <w:p w14:paraId="06F07F21"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「九条の会」は久しぶりに大集会を開いたが、澤地久枝さんは挨拶の中で「九条の会」は日本</w:t>
      </w:r>
    </w:p>
    <w:p w14:paraId="5349CDA2"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国民が政府に戦争をさせないために作ったものだと述べられた。大江健三郎さんは「沖縄ノー</w:t>
      </w:r>
    </w:p>
    <w:p w14:paraId="5162A5F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ト」で「日本は沖縄に帰属すべき」と書いている。沖縄の闘いこそが</w:t>
      </w:r>
      <w:r w:rsidRPr="00B34937">
        <w:rPr>
          <w:rFonts w:ascii="Segoe UI Symbol" w:eastAsia="ＭＳ 明朝" w:hAnsi="Segoe UI Symbol" w:cs="Segoe UI Symbol"/>
          <w:kern w:val="2"/>
          <w:sz w:val="22"/>
          <w:szCs w:val="22"/>
        </w:rPr>
        <w:t>9</w:t>
      </w:r>
      <w:r w:rsidRPr="00B34937">
        <w:rPr>
          <w:rFonts w:ascii="Segoe UI Symbol" w:eastAsia="ＭＳ 明朝" w:hAnsi="Segoe UI Symbol" w:cs="Segoe UI Symbol" w:hint="eastAsia"/>
          <w:kern w:val="2"/>
          <w:sz w:val="22"/>
          <w:szCs w:val="22"/>
        </w:rPr>
        <w:t>条の精神だ。</w:t>
      </w:r>
    </w:p>
    <w:p w14:paraId="508657C3"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韓国からメッセージ（民族問題研究所）</w:t>
      </w:r>
      <w:r w:rsidRPr="00B34937">
        <w:rPr>
          <w:rFonts w:ascii="Segoe UI Symbol" w:eastAsia="ＭＳ 明朝" w:hAnsi="Segoe UI Symbol" w:cs="Segoe UI Symbol" w:hint="eastAsia"/>
          <w:kern w:val="2"/>
          <w:sz w:val="22"/>
          <w:szCs w:val="22"/>
        </w:rPr>
        <w:t>ウクライナやパレスチナの戦争で平和憲法の大切さ</w:t>
      </w:r>
    </w:p>
    <w:p w14:paraId="4CE1BBEA"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を痛感。岸田首相は歴史を封印して日米韓同盟を作ろうとしている。今年は朝鮮戦争休戦</w:t>
      </w:r>
      <w:r w:rsidRPr="00B34937">
        <w:rPr>
          <w:rFonts w:ascii="Segoe UI Symbol" w:eastAsia="ＭＳ 明朝" w:hAnsi="Segoe UI Symbol" w:cs="Segoe UI Symbol"/>
          <w:kern w:val="2"/>
          <w:sz w:val="22"/>
          <w:szCs w:val="22"/>
        </w:rPr>
        <w:t>70</w:t>
      </w:r>
    </w:p>
    <w:p w14:paraId="0AF2E550"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年。日韓の連帯で平和を作ろう。</w:t>
      </w:r>
    </w:p>
    <w:p w14:paraId="2353F7B8"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b/>
          <w:bCs/>
          <w:kern w:val="2"/>
          <w:sz w:val="22"/>
          <w:szCs w:val="22"/>
        </w:rPr>
        <w:t>行動提起：菱山南帆子さん（壊すな憲法</w:t>
      </w:r>
      <w:r w:rsidRPr="00B34937">
        <w:rPr>
          <w:rFonts w:ascii="Segoe UI Symbol" w:eastAsia="ＭＳ 明朝" w:hAnsi="Segoe UI Symbol" w:cs="Segoe UI Symbol"/>
          <w:b/>
          <w:bCs/>
          <w:kern w:val="2"/>
          <w:sz w:val="22"/>
          <w:szCs w:val="22"/>
        </w:rPr>
        <w:t>9</w:t>
      </w:r>
      <w:r w:rsidRPr="00B34937">
        <w:rPr>
          <w:rFonts w:ascii="Segoe UI Symbol" w:eastAsia="ＭＳ 明朝" w:hAnsi="Segoe UI Symbol" w:cs="Segoe UI Symbol" w:hint="eastAsia"/>
          <w:b/>
          <w:bCs/>
          <w:kern w:val="2"/>
          <w:sz w:val="22"/>
          <w:szCs w:val="22"/>
        </w:rPr>
        <w:t>条実行委員会）</w:t>
      </w:r>
      <w:r w:rsidRPr="00B34937">
        <w:rPr>
          <w:rFonts w:ascii="Segoe UI Symbol" w:eastAsia="ＭＳ 明朝" w:hAnsi="Segoe UI Symbol" w:cs="Segoe UI Symbol" w:hint="eastAsia"/>
          <w:kern w:val="2"/>
          <w:sz w:val="22"/>
          <w:szCs w:val="22"/>
        </w:rPr>
        <w:t>ガザの惨状をみても犠牲になるの</w:t>
      </w:r>
    </w:p>
    <w:p w14:paraId="67531686"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は市民だと実感。憎しみの連鎖は暴力では解けない。それなのに日本は軍拡路線を邁進してい</w:t>
      </w:r>
    </w:p>
    <w:p w14:paraId="7993F3DC"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る。明日から国会が開会するが同時に憲法審査会も始まる。改憲を許してはならない。岸田政</w:t>
      </w:r>
    </w:p>
    <w:p w14:paraId="3BFF2F51" w14:textId="77777777" w:rsidR="00B34937" w:rsidRPr="00B34937" w:rsidRDefault="00B34937" w:rsidP="00B34937">
      <w:pPr>
        <w:spacing w:line="320" w:lineRule="exact"/>
        <w:jc w:val="both"/>
        <w:rPr>
          <w:rFonts w:ascii="Segoe UI Symbol" w:eastAsia="ＭＳ 明朝" w:hAnsi="Segoe UI Symbol" w:cs="Segoe UI Symbol"/>
          <w:kern w:val="2"/>
          <w:sz w:val="22"/>
          <w:szCs w:val="22"/>
        </w:rPr>
      </w:pPr>
      <w:r w:rsidRPr="00B34937">
        <w:rPr>
          <w:rFonts w:ascii="Segoe UI Symbol" w:eastAsia="ＭＳ 明朝" w:hAnsi="Segoe UI Symbol" w:cs="Segoe UI Symbol" w:hint="eastAsia"/>
          <w:kern w:val="2"/>
          <w:sz w:val="22"/>
          <w:szCs w:val="22"/>
        </w:rPr>
        <w:t>権の支持率が低いが不満の受け皿が維新になるようなことがあってはならない。</w:t>
      </w:r>
    </w:p>
    <w:p w14:paraId="47C6FB96"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20</w:t>
      </w:r>
      <w:r w:rsidRPr="00B34937">
        <w:rPr>
          <w:rFonts w:ascii="Segoe UI Symbol" w:eastAsia="ＭＳ 明朝" w:hAnsi="Segoe UI Symbol" w:cs="Segoe UI Symbol" w:hint="eastAsia"/>
          <w:kern w:val="2"/>
          <w:sz w:val="22"/>
          <w:szCs w:val="22"/>
        </w:rPr>
        <w:t xml:space="preserve">日　</w:t>
      </w:r>
      <w:r w:rsidRPr="00B34937">
        <w:rPr>
          <w:rFonts w:ascii="Segoe UI Symbol" w:eastAsia="ＭＳ 明朝" w:hAnsi="Segoe UI Symbol" w:cs="Segoe UI Symbol"/>
          <w:kern w:val="2"/>
          <w:sz w:val="22"/>
          <w:szCs w:val="22"/>
        </w:rPr>
        <w:t>12</w:t>
      </w:r>
      <w:r w:rsidRPr="00B34937">
        <w:rPr>
          <w:rFonts w:ascii="Segoe UI Symbol" w:eastAsia="ＭＳ 明朝" w:hAnsi="Segoe UI Symbol" w:cs="Segoe UI Symbol" w:hint="eastAsia"/>
          <w:kern w:val="2"/>
          <w:sz w:val="22"/>
          <w:szCs w:val="22"/>
        </w:rPr>
        <w:t>：</w:t>
      </w:r>
      <w:r w:rsidRPr="00B34937">
        <w:rPr>
          <w:rFonts w:ascii="Segoe UI Symbol" w:eastAsia="ＭＳ 明朝" w:hAnsi="Segoe UI Symbol" w:cs="Segoe UI Symbol"/>
          <w:kern w:val="2"/>
          <w:sz w:val="22"/>
          <w:szCs w:val="22"/>
        </w:rPr>
        <w:t>00</w:t>
      </w:r>
      <w:r w:rsidRPr="00B34937">
        <w:rPr>
          <w:rFonts w:ascii="Segoe UI Symbol" w:eastAsia="ＭＳ 明朝" w:hAnsi="Segoe UI Symbol" w:cs="Segoe UI Symbol" w:hint="eastAsia"/>
          <w:kern w:val="2"/>
          <w:sz w:val="22"/>
          <w:szCs w:val="22"/>
        </w:rPr>
        <w:t xml:space="preserve">　国会開会に向けての集会　　議員会館前</w:t>
      </w:r>
    </w:p>
    <w:p w14:paraId="37AE7612"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23</w:t>
      </w:r>
      <w:r w:rsidRPr="00B34937">
        <w:rPr>
          <w:rFonts w:ascii="Segoe UI Symbol" w:eastAsia="ＭＳ 明朝" w:hAnsi="Segoe UI Symbol" w:cs="Segoe UI Symbol" w:hint="eastAsia"/>
          <w:kern w:val="2"/>
          <w:sz w:val="22"/>
          <w:szCs w:val="22"/>
        </w:rPr>
        <w:t xml:space="preserve">日　</w:t>
      </w:r>
      <w:r w:rsidRPr="00B34937">
        <w:rPr>
          <w:rFonts w:ascii="Segoe UI Symbol" w:eastAsia="ＭＳ 明朝" w:hAnsi="Segoe UI Symbol" w:cs="Segoe UI Symbol"/>
          <w:kern w:val="2"/>
          <w:sz w:val="22"/>
          <w:szCs w:val="22"/>
        </w:rPr>
        <w:t>18</w:t>
      </w:r>
      <w:r w:rsidRPr="00B34937">
        <w:rPr>
          <w:rFonts w:ascii="Segoe UI Symbol" w:eastAsia="ＭＳ 明朝" w:hAnsi="Segoe UI Symbol" w:cs="Segoe UI Symbol" w:hint="eastAsia"/>
          <w:kern w:val="2"/>
          <w:sz w:val="22"/>
          <w:szCs w:val="22"/>
        </w:rPr>
        <w:t>：</w:t>
      </w:r>
      <w:r w:rsidRPr="00B34937">
        <w:rPr>
          <w:rFonts w:ascii="Segoe UI Symbol" w:eastAsia="ＭＳ 明朝" w:hAnsi="Segoe UI Symbol" w:cs="Segoe UI Symbol"/>
          <w:kern w:val="2"/>
          <w:sz w:val="22"/>
          <w:szCs w:val="22"/>
        </w:rPr>
        <w:t>00</w:t>
      </w:r>
      <w:r w:rsidRPr="00B34937">
        <w:rPr>
          <w:rFonts w:ascii="Segoe UI Symbol" w:eastAsia="ＭＳ 明朝" w:hAnsi="Segoe UI Symbol" w:cs="Segoe UI Symbol" w:hint="eastAsia"/>
          <w:kern w:val="2"/>
          <w:sz w:val="22"/>
          <w:szCs w:val="22"/>
        </w:rPr>
        <w:t xml:space="preserve">　ウイメンズアクション　　　有楽町　イトシア前</w:t>
      </w:r>
    </w:p>
    <w:p w14:paraId="3AF45C71"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kern w:val="2"/>
          <w:sz w:val="22"/>
          <w:szCs w:val="22"/>
        </w:rPr>
        <w:t>10</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26</w:t>
      </w:r>
      <w:r w:rsidRPr="00B34937">
        <w:rPr>
          <w:rFonts w:ascii="Segoe UI Symbol" w:eastAsia="ＭＳ 明朝" w:hAnsi="Segoe UI Symbol" w:cs="Segoe UI Symbol" w:hint="eastAsia"/>
          <w:kern w:val="2"/>
          <w:sz w:val="22"/>
          <w:szCs w:val="22"/>
        </w:rPr>
        <w:t xml:space="preserve">日　</w:t>
      </w:r>
      <w:r w:rsidRPr="00B34937">
        <w:rPr>
          <w:rFonts w:ascii="Segoe UI Symbol" w:eastAsia="ＭＳ 明朝" w:hAnsi="Segoe UI Symbol" w:cs="Segoe UI Symbol"/>
          <w:kern w:val="2"/>
          <w:sz w:val="22"/>
          <w:szCs w:val="22"/>
        </w:rPr>
        <w:t>18</w:t>
      </w:r>
      <w:r w:rsidRPr="00B34937">
        <w:rPr>
          <w:rFonts w:ascii="Segoe UI Symbol" w:eastAsia="ＭＳ 明朝" w:hAnsi="Segoe UI Symbol" w:cs="Segoe UI Symbol" w:hint="eastAsia"/>
          <w:kern w:val="2"/>
          <w:sz w:val="22"/>
          <w:szCs w:val="22"/>
        </w:rPr>
        <w:t>：</w:t>
      </w:r>
      <w:r w:rsidRPr="00B34937">
        <w:rPr>
          <w:rFonts w:ascii="Segoe UI Symbol" w:eastAsia="ＭＳ 明朝" w:hAnsi="Segoe UI Symbol" w:cs="Segoe UI Symbol"/>
          <w:kern w:val="2"/>
          <w:sz w:val="22"/>
          <w:szCs w:val="22"/>
        </w:rPr>
        <w:t>30</w:t>
      </w:r>
      <w:r w:rsidRPr="00B34937">
        <w:rPr>
          <w:rFonts w:ascii="Segoe UI Symbol" w:eastAsia="ＭＳ 明朝" w:hAnsi="Segoe UI Symbol" w:cs="Segoe UI Symbol" w:hint="eastAsia"/>
          <w:kern w:val="2"/>
          <w:sz w:val="22"/>
          <w:szCs w:val="22"/>
        </w:rPr>
        <w:t xml:space="preserve">　トマホーク購入前倒し抗議集会　官邸前</w:t>
      </w:r>
    </w:p>
    <w:p w14:paraId="4B8B34F7" w14:textId="77777777" w:rsidR="00B34937" w:rsidRPr="00B34937" w:rsidRDefault="00B34937" w:rsidP="00B34937">
      <w:pPr>
        <w:spacing w:line="320" w:lineRule="exact"/>
        <w:ind w:firstLineChars="50" w:firstLine="110"/>
        <w:jc w:val="both"/>
        <w:rPr>
          <w:rFonts w:ascii="Segoe UI Symbol" w:eastAsia="ＭＳ 明朝" w:hAnsi="Segoe UI Symbol" w:cs="Segoe UI Symbol"/>
          <w:kern w:val="2"/>
          <w:sz w:val="22"/>
          <w:szCs w:val="22"/>
        </w:rPr>
      </w:pPr>
      <w:r w:rsidRPr="00B34937">
        <w:rPr>
          <w:rFonts w:ascii="Segoe UI Symbol" w:eastAsia="ＭＳ 明朝" w:hAnsi="Segoe UI Symbol" w:cs="Segoe UI Symbol"/>
          <w:kern w:val="2"/>
          <w:sz w:val="22"/>
          <w:szCs w:val="22"/>
        </w:rPr>
        <w:t>11</w:t>
      </w:r>
      <w:r w:rsidRPr="00B34937">
        <w:rPr>
          <w:rFonts w:ascii="Segoe UI Symbol" w:eastAsia="ＭＳ 明朝" w:hAnsi="Segoe UI Symbol" w:cs="Segoe UI Symbol" w:hint="eastAsia"/>
          <w:kern w:val="2"/>
          <w:sz w:val="22"/>
          <w:szCs w:val="22"/>
        </w:rPr>
        <w:t>月</w:t>
      </w:r>
      <w:r w:rsidRPr="00B34937">
        <w:rPr>
          <w:rFonts w:ascii="Segoe UI Symbol" w:eastAsia="ＭＳ 明朝" w:hAnsi="Segoe UI Symbol" w:cs="Segoe UI Symbol"/>
          <w:kern w:val="2"/>
          <w:sz w:val="22"/>
          <w:szCs w:val="22"/>
        </w:rPr>
        <w:t>3</w:t>
      </w:r>
      <w:r w:rsidRPr="00B34937">
        <w:rPr>
          <w:rFonts w:ascii="Segoe UI Symbol" w:eastAsia="ＭＳ 明朝" w:hAnsi="Segoe UI Symbol" w:cs="Segoe UI Symbol" w:hint="eastAsia"/>
          <w:kern w:val="2"/>
          <w:sz w:val="22"/>
          <w:szCs w:val="22"/>
        </w:rPr>
        <w:t xml:space="preserve">日　</w:t>
      </w:r>
      <w:r w:rsidRPr="00B34937">
        <w:rPr>
          <w:rFonts w:ascii="Segoe UI Symbol" w:eastAsia="ＭＳ 明朝" w:hAnsi="Segoe UI Symbol" w:cs="Segoe UI Symbol"/>
          <w:kern w:val="2"/>
          <w:sz w:val="22"/>
          <w:szCs w:val="22"/>
        </w:rPr>
        <w:t xml:space="preserve"> 13</w:t>
      </w:r>
      <w:r w:rsidRPr="00B34937">
        <w:rPr>
          <w:rFonts w:ascii="Segoe UI Symbol" w:eastAsia="ＭＳ 明朝" w:hAnsi="Segoe UI Symbol" w:cs="Segoe UI Symbol" w:hint="eastAsia"/>
          <w:kern w:val="2"/>
          <w:sz w:val="22"/>
          <w:szCs w:val="22"/>
        </w:rPr>
        <w:t>：</w:t>
      </w:r>
      <w:r w:rsidRPr="00B34937">
        <w:rPr>
          <w:rFonts w:ascii="Segoe UI Symbol" w:eastAsia="ＭＳ 明朝" w:hAnsi="Segoe UI Symbol" w:cs="Segoe UI Symbol"/>
          <w:kern w:val="2"/>
          <w:sz w:val="22"/>
          <w:szCs w:val="22"/>
        </w:rPr>
        <w:t xml:space="preserve">45  </w:t>
      </w:r>
      <w:r w:rsidRPr="00B34937">
        <w:rPr>
          <w:rFonts w:ascii="Segoe UI Symbol" w:eastAsia="ＭＳ 明朝" w:hAnsi="Segoe UI Symbol" w:cs="Segoe UI Symbol" w:hint="eastAsia"/>
          <w:kern w:val="2"/>
          <w:sz w:val="22"/>
          <w:szCs w:val="22"/>
        </w:rPr>
        <w:t>憲法大行動　　国会正門前</w:t>
      </w:r>
    </w:p>
    <w:p w14:paraId="6F38D7E8" w14:textId="77777777" w:rsidR="0063512B" w:rsidRDefault="0063512B" w:rsidP="0063512B">
      <w:pPr>
        <w:spacing w:line="120" w:lineRule="exact"/>
        <w:jc w:val="both"/>
        <w:textAlignment w:val="center"/>
        <w:rPr>
          <w:rFonts w:ascii="游ゴシック" w:eastAsia="游ゴシック" w:hAnsi="游ゴシック"/>
          <w:sz w:val="22"/>
          <w:szCs w:val="22"/>
        </w:rPr>
      </w:pPr>
    </w:p>
    <w:p w14:paraId="72BFE2DA" w14:textId="6CE01D23" w:rsidR="0063512B" w:rsidRDefault="0063512B" w:rsidP="0063512B">
      <w:pPr>
        <w:jc w:val="both"/>
        <w:textAlignment w:val="center"/>
        <w:rPr>
          <w:rFonts w:ascii="游ゴシック" w:eastAsia="游ゴシック" w:hAnsi="游ゴシック"/>
          <w:sz w:val="22"/>
          <w:szCs w:val="22"/>
        </w:rPr>
      </w:pPr>
      <w:r>
        <w:rPr>
          <w:rFonts w:ascii="游ゴシック" w:eastAsia="游ゴシック" w:hAnsi="游ゴシック"/>
          <w:noProof/>
          <w:sz w:val="22"/>
          <w:szCs w:val="22"/>
        </w:rPr>
        <w:drawing>
          <wp:inline distT="0" distB="0" distL="0" distR="0" wp14:anchorId="0B6007DD" wp14:editId="0F38D47C">
            <wp:extent cx="1763910" cy="2346960"/>
            <wp:effectExtent l="0" t="0" r="8255" b="0"/>
            <wp:docPr id="1383556800" name="図 7" descr="歩道を歩いている人&#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歩道を歩いている人&#10;&#10;低い精度で自動的に生成された説明"/>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65203" cy="2348681"/>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7E1A56B0" wp14:editId="5E6DB168">
            <wp:extent cx="1779188" cy="2369820"/>
            <wp:effectExtent l="0" t="0" r="0" b="0"/>
            <wp:docPr id="230117299" name="図 6" descr="店の前の歩道を歩く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店の前の歩道を歩く人々&#10;&#10;低い精度で自動的に生成された説明"/>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785508" cy="2378238"/>
                    </a:xfrm>
                    <a:prstGeom prst="rect">
                      <a:avLst/>
                    </a:prstGeom>
                    <a:noFill/>
                    <a:ln>
                      <a:noFill/>
                    </a:ln>
                  </pic:spPr>
                </pic:pic>
              </a:graphicData>
            </a:graphic>
          </wp:inline>
        </w:drawing>
      </w:r>
      <w:r>
        <w:rPr>
          <w:rFonts w:ascii="游ゴシック" w:eastAsia="游ゴシック" w:hAnsi="游ゴシック" w:hint="eastAsia"/>
          <w:sz w:val="22"/>
          <w:szCs w:val="22"/>
        </w:rPr>
        <w:t xml:space="preserve">　</w:t>
      </w:r>
      <w:r>
        <w:rPr>
          <w:rFonts w:ascii="游ゴシック" w:eastAsia="游ゴシック" w:hAnsi="游ゴシック"/>
          <w:noProof/>
          <w:sz w:val="22"/>
          <w:szCs w:val="22"/>
        </w:rPr>
        <w:drawing>
          <wp:inline distT="0" distB="0" distL="0" distR="0" wp14:anchorId="537CA0FC" wp14:editId="25E04DA9">
            <wp:extent cx="1800225" cy="2400300"/>
            <wp:effectExtent l="0" t="0" r="9525" b="0"/>
            <wp:docPr id="1375627253" name="図 5" descr="ポーズをとる人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ポーズをとる人達&#10;&#10;中程度の精度で自動的に生成された説明"/>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inline>
        </w:drawing>
      </w:r>
    </w:p>
    <w:p w14:paraId="21528775" w14:textId="77777777" w:rsidR="00DB71B9" w:rsidRDefault="00DB71B9" w:rsidP="00DB71B9">
      <w:pPr>
        <w:rPr>
          <w:rFonts w:ascii="ＭＳ 明朝" w:eastAsia="ＭＳ 明朝" w:hAnsi="ＭＳ 明朝"/>
          <w:b/>
          <w:bCs/>
          <w:color w:val="C00000"/>
          <w:sz w:val="36"/>
          <w:szCs w:val="36"/>
        </w:rPr>
      </w:pPr>
      <w:r>
        <w:rPr>
          <w:rFonts w:ascii="ＭＳ 明朝" w:eastAsia="ＭＳ 明朝" w:hAnsi="ＭＳ 明朝" w:hint="eastAsia"/>
          <w:b/>
          <w:bCs/>
          <w:color w:val="C00000"/>
          <w:sz w:val="36"/>
          <w:szCs w:val="36"/>
        </w:rPr>
        <w:lastRenderedPageBreak/>
        <w:t>＜今日の伝言＞</w:t>
      </w:r>
    </w:p>
    <w:p w14:paraId="76235909" w14:textId="77777777" w:rsidR="00DB71B9" w:rsidRDefault="00DB71B9" w:rsidP="00DB71B9">
      <w:pPr>
        <w:rPr>
          <w:rFonts w:ascii="ＭＳ 明朝" w:eastAsia="ＭＳ 明朝" w:hAnsi="ＭＳ 明朝"/>
          <w:b/>
          <w:bCs/>
          <w:color w:val="FF0000"/>
          <w:sz w:val="28"/>
          <w:szCs w:val="28"/>
        </w:rPr>
      </w:pPr>
      <w:r>
        <w:rPr>
          <w:rFonts w:ascii="ＭＳ 明朝" w:eastAsia="ＭＳ 明朝" w:hAnsi="ＭＳ 明朝" w:hint="eastAsia"/>
          <w:b/>
          <w:bCs/>
          <w:color w:val="FF0000"/>
          <w:sz w:val="28"/>
          <w:szCs w:val="28"/>
        </w:rPr>
        <w:t>◆いやだの会事務局から</w:t>
      </w:r>
    </w:p>
    <w:p w14:paraId="451B9DB0" w14:textId="77777777" w:rsidR="00DB71B9" w:rsidRDefault="00DB71B9" w:rsidP="00DB71B9">
      <w:pPr>
        <w:rPr>
          <w:rFonts w:ascii="ＭＳ 明朝" w:eastAsia="ＭＳ 明朝" w:hAnsi="ＭＳ 明朝"/>
          <w:color w:val="00B050"/>
          <w:sz w:val="40"/>
          <w:szCs w:val="40"/>
        </w:rPr>
      </w:pPr>
      <w:r>
        <w:rPr>
          <w:rFonts w:ascii="ＭＳ 明朝" w:eastAsia="ＭＳ 明朝" w:hAnsi="ＭＳ 明朝" w:hint="eastAsia"/>
          <w:color w:val="00B050"/>
          <w:sz w:val="22"/>
          <w:szCs w:val="22"/>
        </w:rPr>
        <w:t xml:space="preserve">　</w:t>
      </w:r>
      <w:r>
        <w:rPr>
          <w:rFonts w:ascii="ＭＳ 明朝" w:eastAsia="ＭＳ 明朝" w:hAnsi="ＭＳ 明朝" w:hint="eastAsia"/>
          <w:color w:val="00B050"/>
          <w:sz w:val="40"/>
          <w:szCs w:val="40"/>
        </w:rPr>
        <w:t>市民運動各分野の行動計画（10～11月）</w:t>
      </w:r>
    </w:p>
    <w:p w14:paraId="4F7D46AC" w14:textId="77777777" w:rsidR="00DB71B9" w:rsidRDefault="00DB71B9" w:rsidP="00DB71B9">
      <w:pPr>
        <w:rPr>
          <w:rFonts w:ascii="ＭＳ 明朝" w:eastAsia="ＭＳ 明朝" w:hAnsi="ＭＳ 明朝"/>
          <w:sz w:val="22"/>
          <w:szCs w:val="22"/>
        </w:rPr>
      </w:pPr>
      <w:r>
        <w:rPr>
          <w:rFonts w:ascii="ＭＳ 明朝" w:eastAsia="ＭＳ 明朝" w:hAnsi="ＭＳ 明朝" w:hint="eastAsia"/>
          <w:sz w:val="22"/>
          <w:szCs w:val="22"/>
        </w:rPr>
        <w:t xml:space="preserve">　　間違いや変更に気づいた時はお知らせください。</w:t>
      </w:r>
    </w:p>
    <w:p w14:paraId="140D173E" w14:textId="77777777" w:rsidR="00DB71B9" w:rsidRDefault="00DB71B9" w:rsidP="00DB71B9">
      <w:pPr>
        <w:spacing w:line="120" w:lineRule="exact"/>
        <w:rPr>
          <w:rFonts w:ascii="ＭＳ 明朝" w:eastAsia="ＭＳ 明朝" w:hAnsi="ＭＳ 明朝"/>
          <w:color w:val="000000"/>
          <w:sz w:val="22"/>
          <w:szCs w:val="22"/>
        </w:rPr>
      </w:pPr>
    </w:p>
    <w:p w14:paraId="5541686F"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１０／２１(土)　市民音楽祭</w:t>
      </w:r>
    </w:p>
    <w:p w14:paraId="49504C08"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２２(日)　憲法ひろば例会（靖国神社）　　　 １３：００　現地集合</w:t>
      </w:r>
    </w:p>
    <w:p w14:paraId="2881A35A"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２３(月)</w:t>
      </w:r>
      <w:bookmarkStart w:id="2" w:name="_Hlk148644240"/>
      <w:r>
        <w:rPr>
          <w:rFonts w:ascii="ＭＳ 明朝" w:eastAsia="ＭＳ 明朝" w:hAnsi="ＭＳ 明朝" w:hint="eastAsia"/>
          <w:sz w:val="21"/>
          <w:szCs w:val="21"/>
        </w:rPr>
        <w:t xml:space="preserve">　年金役員会　　　　　　　　　　　 １３：３０　あくろす３階</w:t>
      </w:r>
    </w:p>
    <w:bookmarkEnd w:id="2"/>
    <w:p w14:paraId="10648260"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２４(火)　自衛隊名簿問題呼びかけ人会議　　 １４：００　あくろす３階</w:t>
      </w:r>
    </w:p>
    <w:p w14:paraId="7AEA45B5"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市政の会有志「議会改革を学ぶ会」 １４：００　仙川河原サロン</w:t>
      </w:r>
    </w:p>
    <w:p w14:paraId="088130BC"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２５(水)</w:t>
      </w:r>
      <w:bookmarkStart w:id="3" w:name="_Hlk148644370"/>
      <w:r>
        <w:rPr>
          <w:rFonts w:ascii="ＭＳ 明朝" w:eastAsia="ＭＳ 明朝" w:hAnsi="ＭＳ 明朝" w:hint="eastAsia"/>
          <w:sz w:val="21"/>
          <w:szCs w:val="21"/>
        </w:rPr>
        <w:t xml:space="preserve">　社会保障宣伝（年金者）＆医療生協 １１：００　調布駅</w:t>
      </w:r>
      <w:bookmarkEnd w:id="3"/>
    </w:p>
    <w:p w14:paraId="5F375910"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２６(木)　ちょこみた連絡委員会　　　　　　 １０：００　たづくり３０５</w:t>
      </w:r>
    </w:p>
    <w:p w14:paraId="6960A090"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市政の会「財政問題学習会」　　　 １８：００　たづくり３０１</w:t>
      </w:r>
    </w:p>
    <w:p w14:paraId="33C6BA34" w14:textId="4EE5CB01" w:rsidR="00707C4C" w:rsidRDefault="00707C4C" w:rsidP="00DB71B9">
      <w:pPr>
        <w:rPr>
          <w:rFonts w:ascii="ＭＳ 明朝" w:eastAsia="ＭＳ 明朝" w:hAnsi="ＭＳ 明朝"/>
          <w:sz w:val="21"/>
          <w:szCs w:val="21"/>
        </w:rPr>
      </w:pPr>
      <w:bookmarkStart w:id="4" w:name="_Hlk148714935"/>
      <w:r>
        <w:rPr>
          <w:rFonts w:ascii="ＭＳ 明朝" w:eastAsia="ＭＳ 明朝" w:hAnsi="ＭＳ 明朝" w:hint="eastAsia"/>
          <w:sz w:val="21"/>
          <w:szCs w:val="21"/>
        </w:rPr>
        <w:t xml:space="preserve">　　　　２９(日)　</w:t>
      </w:r>
      <w:r w:rsidRPr="00707C4C">
        <w:rPr>
          <w:rFonts w:ascii="ＭＳ 明朝" w:eastAsia="ＭＳ 明朝" w:hAnsi="ＭＳ 明朝" w:hint="eastAsia"/>
          <w:sz w:val="21"/>
          <w:szCs w:val="21"/>
        </w:rPr>
        <w:t>新婦人主催講演会「性と生き方の多様性を考えよう」</w:t>
      </w:r>
    </w:p>
    <w:p w14:paraId="6E913799" w14:textId="20161898" w:rsidR="00707C4C" w:rsidRPr="00707C4C" w:rsidRDefault="00707C4C" w:rsidP="00DB71B9">
      <w:pPr>
        <w:rPr>
          <w:rFonts w:ascii="ＭＳ 明朝" w:eastAsia="ＭＳ 明朝" w:hAnsi="ＭＳ 明朝" w:hint="eastAsia"/>
          <w:sz w:val="21"/>
          <w:szCs w:val="21"/>
        </w:rPr>
      </w:pPr>
      <w:r>
        <w:rPr>
          <w:rFonts w:ascii="ＭＳ 明朝" w:eastAsia="ＭＳ 明朝" w:hAnsi="ＭＳ 明朝" w:hint="eastAsia"/>
          <w:sz w:val="21"/>
          <w:szCs w:val="21"/>
        </w:rPr>
        <w:t xml:space="preserve">　　　　　　　　　　　　　　　　　　　　　　　　　 １０：００　たづくり６０１・６０２</w:t>
      </w:r>
    </w:p>
    <w:bookmarkEnd w:id="4"/>
    <w:p w14:paraId="3AFCA7C7"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３１(火)　自衛隊名簿「市長に再質問」　　　 １４：２０　市役所</w:t>
      </w:r>
    </w:p>
    <w:p w14:paraId="09BD539D"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１１／　３(金)　憲法大行動　　　　　　　　　　　 １３：４５　国会正門前　　　13:15新宿集合</w:t>
      </w:r>
    </w:p>
    <w:p w14:paraId="3F3D6B1A"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４(土)　戦争反対スタンディング41　　　  １４：００　調布駅</w:t>
      </w:r>
    </w:p>
    <w:p w14:paraId="32429FB6"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９(木)  憲法・平和宣伝（新婦人＆年金者） １６：００　調布駅</w:t>
      </w:r>
    </w:p>
    <w:p w14:paraId="40F5C5BC"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１１(土)　第１３１回「原発ゼロ」調布行動　 １０：３０　調布駅（＠ちょうふ担当）</w:t>
      </w:r>
    </w:p>
    <w:p w14:paraId="2FAF951D"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憲法ひろば例会　　　　　　　　　 １０：００　あくろすホール１</w:t>
      </w:r>
    </w:p>
    <w:p w14:paraId="7DF84EE0"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１２(日)　第36回日本高齢者大会（～１３）　　　　　　　＠東京</w:t>
      </w:r>
    </w:p>
    <w:p w14:paraId="39F6E34F"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１５(水)　統一署名行動(126) 　　           １５：００　国領</w:t>
      </w:r>
    </w:p>
    <w:p w14:paraId="4F7B11F5"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１６(木)　憲法ひろば事務局会議　　　　　　 １０：００　あくろす２階</w:t>
      </w:r>
    </w:p>
    <w:p w14:paraId="3F6CD00D"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１９(日)　第96回総がかり行動     　　　　 １４：００　国会議員会館前</w:t>
      </w:r>
      <w:bookmarkStart w:id="5" w:name="_Hlk148644067"/>
      <w:r>
        <w:rPr>
          <w:rFonts w:ascii="ＭＳ 明朝" w:eastAsia="ＭＳ 明朝" w:hAnsi="ＭＳ 明朝" w:hint="eastAsia"/>
          <w:sz w:val="21"/>
          <w:szCs w:val="21"/>
        </w:rPr>
        <w:t xml:space="preserve">　13:15新宿集合</w:t>
      </w:r>
      <w:bookmarkEnd w:id="5"/>
    </w:p>
    <w:p w14:paraId="4C7659B7"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２０(月)　市政の会　　　　　　　　　　　　 １４：００</w:t>
      </w:r>
    </w:p>
    <w:p w14:paraId="735C96E5"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２１(火)  金役員会　　　　　　　　  　　　 １３：３０　あくろす２階</w:t>
      </w:r>
    </w:p>
    <w:p w14:paraId="4215D217" w14:textId="77777777" w:rsidR="00DB71B9" w:rsidRDefault="00DB71B9" w:rsidP="00DB71B9">
      <w:pPr>
        <w:rPr>
          <w:rFonts w:ascii="ＭＳ 明朝" w:eastAsia="ＭＳ 明朝" w:hAnsi="ＭＳ 明朝"/>
          <w:sz w:val="21"/>
          <w:szCs w:val="21"/>
        </w:rPr>
      </w:pPr>
      <w:r>
        <w:rPr>
          <w:rFonts w:ascii="ＭＳ 明朝" w:eastAsia="ＭＳ 明朝" w:hAnsi="ＭＳ 明朝" w:hint="eastAsia"/>
          <w:sz w:val="21"/>
          <w:szCs w:val="21"/>
        </w:rPr>
        <w:t xml:space="preserve">　　　　２５(土)　社会保障宣伝（年金者）　　　　　 １１：００　調布駅</w:t>
      </w:r>
    </w:p>
    <w:p w14:paraId="5A29A2C8" w14:textId="77777777" w:rsidR="00DB71B9" w:rsidRDefault="00DB71B9" w:rsidP="00DB71B9">
      <w:pPr>
        <w:rPr>
          <w:rFonts w:ascii="ＭＳ 明朝" w:eastAsia="ＭＳ 明朝" w:hAnsi="ＭＳ 明朝"/>
          <w:sz w:val="21"/>
          <w:szCs w:val="21"/>
        </w:rPr>
      </w:pPr>
    </w:p>
    <w:p w14:paraId="79E28B6A" w14:textId="77777777" w:rsidR="00080B5F" w:rsidRPr="00DB71B9" w:rsidRDefault="00080B5F" w:rsidP="00DB71B9">
      <w:pPr>
        <w:rPr>
          <w:rFonts w:ascii="ＭＳ 明朝" w:eastAsia="ＭＳ 明朝" w:hAnsi="ＭＳ 明朝"/>
          <w:b/>
          <w:bCs/>
          <w:sz w:val="22"/>
          <w:szCs w:val="22"/>
        </w:rPr>
      </w:pPr>
    </w:p>
    <w:sectPr w:rsidR="00080B5F" w:rsidRPr="00DB71B9"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0902" w14:textId="77777777" w:rsidR="00B34937" w:rsidRDefault="00B34937" w:rsidP="00B34937">
      <w:r>
        <w:separator/>
      </w:r>
    </w:p>
  </w:endnote>
  <w:endnote w:type="continuationSeparator" w:id="0">
    <w:p w14:paraId="07F6C6B5" w14:textId="77777777" w:rsidR="00B34937" w:rsidRDefault="00B34937" w:rsidP="00B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24A7" w14:textId="77777777" w:rsidR="00B34937" w:rsidRDefault="00B34937" w:rsidP="00B34937">
      <w:r>
        <w:separator/>
      </w:r>
    </w:p>
  </w:footnote>
  <w:footnote w:type="continuationSeparator" w:id="0">
    <w:p w14:paraId="19C89E2C" w14:textId="77777777" w:rsidR="00B34937" w:rsidRDefault="00B34937" w:rsidP="00B3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D"/>
    <w:rsid w:val="00080B5F"/>
    <w:rsid w:val="001D5465"/>
    <w:rsid w:val="001F615A"/>
    <w:rsid w:val="00436028"/>
    <w:rsid w:val="0063512B"/>
    <w:rsid w:val="0067030A"/>
    <w:rsid w:val="00700F7C"/>
    <w:rsid w:val="00707C4C"/>
    <w:rsid w:val="007F1BFD"/>
    <w:rsid w:val="009F19DC"/>
    <w:rsid w:val="00B1350D"/>
    <w:rsid w:val="00B34937"/>
    <w:rsid w:val="00C04386"/>
    <w:rsid w:val="00DA39FF"/>
    <w:rsid w:val="00DB71B9"/>
    <w:rsid w:val="00F75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259B08"/>
  <w15:chartTrackingRefBased/>
  <w15:docId w15:val="{1C9DA8ED-E39A-40E5-A327-4020C0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FD"/>
    <w:rPr>
      <w:rFonts w:ascii="ＭＳ Ｐゴシック" w:eastAsia="ＭＳ Ｐゴシック" w:hAnsi="ＭＳ Ｐゴシック" w:cs="ＭＳ Ｐゴシック"/>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F1BFD"/>
    <w:rPr>
      <w:rFonts w:ascii="游ゴシック" w:eastAsia="游ゴシック" w:hAnsi="游ゴシック"/>
      <w:sz w:val="22"/>
      <w:szCs w:val="22"/>
    </w:rPr>
  </w:style>
  <w:style w:type="character" w:customStyle="1" w:styleId="a4">
    <w:name w:val="書式なし (文字)"/>
    <w:basedOn w:val="a0"/>
    <w:link w:val="a3"/>
    <w:uiPriority w:val="99"/>
    <w:semiHidden/>
    <w:rsid w:val="007F1BFD"/>
    <w:rPr>
      <w:rFonts w:ascii="游ゴシック" w:eastAsia="游ゴシック" w:hAnsi="游ゴシック" w:cs="ＭＳ Ｐゴシック"/>
      <w:kern w:val="0"/>
      <w:sz w:val="22"/>
    </w:rPr>
  </w:style>
  <w:style w:type="paragraph" w:styleId="a5">
    <w:name w:val="header"/>
    <w:basedOn w:val="a"/>
    <w:link w:val="a6"/>
    <w:uiPriority w:val="99"/>
    <w:unhideWhenUsed/>
    <w:rsid w:val="00B34937"/>
    <w:pPr>
      <w:tabs>
        <w:tab w:val="center" w:pos="4252"/>
        <w:tab w:val="right" w:pos="8504"/>
      </w:tabs>
      <w:snapToGrid w:val="0"/>
    </w:pPr>
  </w:style>
  <w:style w:type="character" w:customStyle="1" w:styleId="a6">
    <w:name w:val="ヘッダー (文字)"/>
    <w:basedOn w:val="a0"/>
    <w:link w:val="a5"/>
    <w:uiPriority w:val="99"/>
    <w:rsid w:val="00B34937"/>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B34937"/>
    <w:pPr>
      <w:tabs>
        <w:tab w:val="center" w:pos="4252"/>
        <w:tab w:val="right" w:pos="8504"/>
      </w:tabs>
      <w:snapToGrid w:val="0"/>
    </w:pPr>
  </w:style>
  <w:style w:type="character" w:customStyle="1" w:styleId="a8">
    <w:name w:val="フッター (文字)"/>
    <w:basedOn w:val="a0"/>
    <w:link w:val="a7"/>
    <w:uiPriority w:val="99"/>
    <w:rsid w:val="00B34937"/>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81">
      <w:bodyDiv w:val="1"/>
      <w:marLeft w:val="0"/>
      <w:marRight w:val="0"/>
      <w:marTop w:val="0"/>
      <w:marBottom w:val="0"/>
      <w:divBdr>
        <w:top w:val="none" w:sz="0" w:space="0" w:color="auto"/>
        <w:left w:val="none" w:sz="0" w:space="0" w:color="auto"/>
        <w:bottom w:val="none" w:sz="0" w:space="0" w:color="auto"/>
        <w:right w:val="none" w:sz="0" w:space="0" w:color="auto"/>
      </w:divBdr>
    </w:div>
    <w:div w:id="217863568">
      <w:bodyDiv w:val="1"/>
      <w:marLeft w:val="0"/>
      <w:marRight w:val="0"/>
      <w:marTop w:val="0"/>
      <w:marBottom w:val="0"/>
      <w:divBdr>
        <w:top w:val="none" w:sz="0" w:space="0" w:color="auto"/>
        <w:left w:val="none" w:sz="0" w:space="0" w:color="auto"/>
        <w:bottom w:val="none" w:sz="0" w:space="0" w:color="auto"/>
        <w:right w:val="none" w:sz="0" w:space="0" w:color="auto"/>
      </w:divBdr>
    </w:div>
    <w:div w:id="286393961">
      <w:bodyDiv w:val="1"/>
      <w:marLeft w:val="0"/>
      <w:marRight w:val="0"/>
      <w:marTop w:val="0"/>
      <w:marBottom w:val="0"/>
      <w:divBdr>
        <w:top w:val="none" w:sz="0" w:space="0" w:color="auto"/>
        <w:left w:val="none" w:sz="0" w:space="0" w:color="auto"/>
        <w:bottom w:val="none" w:sz="0" w:space="0" w:color="auto"/>
        <w:right w:val="none" w:sz="0" w:space="0" w:color="auto"/>
      </w:divBdr>
    </w:div>
    <w:div w:id="570310438">
      <w:bodyDiv w:val="1"/>
      <w:marLeft w:val="0"/>
      <w:marRight w:val="0"/>
      <w:marTop w:val="0"/>
      <w:marBottom w:val="0"/>
      <w:divBdr>
        <w:top w:val="none" w:sz="0" w:space="0" w:color="auto"/>
        <w:left w:val="none" w:sz="0" w:space="0" w:color="auto"/>
        <w:bottom w:val="none" w:sz="0" w:space="0" w:color="auto"/>
        <w:right w:val="none" w:sz="0" w:space="0" w:color="auto"/>
      </w:divBdr>
    </w:div>
    <w:div w:id="832377202">
      <w:bodyDiv w:val="1"/>
      <w:marLeft w:val="0"/>
      <w:marRight w:val="0"/>
      <w:marTop w:val="0"/>
      <w:marBottom w:val="0"/>
      <w:divBdr>
        <w:top w:val="none" w:sz="0" w:space="0" w:color="auto"/>
        <w:left w:val="none" w:sz="0" w:space="0" w:color="auto"/>
        <w:bottom w:val="none" w:sz="0" w:space="0" w:color="auto"/>
        <w:right w:val="none" w:sz="0" w:space="0" w:color="auto"/>
      </w:divBdr>
    </w:div>
    <w:div w:id="1221598573">
      <w:bodyDiv w:val="1"/>
      <w:marLeft w:val="0"/>
      <w:marRight w:val="0"/>
      <w:marTop w:val="0"/>
      <w:marBottom w:val="0"/>
      <w:divBdr>
        <w:top w:val="none" w:sz="0" w:space="0" w:color="auto"/>
        <w:left w:val="none" w:sz="0" w:space="0" w:color="auto"/>
        <w:bottom w:val="none" w:sz="0" w:space="0" w:color="auto"/>
        <w:right w:val="none" w:sz="0" w:space="0" w:color="auto"/>
      </w:divBdr>
    </w:div>
    <w:div w:id="1258490236">
      <w:bodyDiv w:val="1"/>
      <w:marLeft w:val="0"/>
      <w:marRight w:val="0"/>
      <w:marTop w:val="0"/>
      <w:marBottom w:val="0"/>
      <w:divBdr>
        <w:top w:val="none" w:sz="0" w:space="0" w:color="auto"/>
        <w:left w:val="none" w:sz="0" w:space="0" w:color="auto"/>
        <w:bottom w:val="none" w:sz="0" w:space="0" w:color="auto"/>
        <w:right w:val="none" w:sz="0" w:space="0" w:color="auto"/>
      </w:divBdr>
    </w:div>
    <w:div w:id="1916746010">
      <w:bodyDiv w:val="1"/>
      <w:marLeft w:val="0"/>
      <w:marRight w:val="0"/>
      <w:marTop w:val="0"/>
      <w:marBottom w:val="0"/>
      <w:divBdr>
        <w:top w:val="none" w:sz="0" w:space="0" w:color="auto"/>
        <w:left w:val="none" w:sz="0" w:space="0" w:color="auto"/>
        <w:bottom w:val="none" w:sz="0" w:space="0" w:color="auto"/>
        <w:right w:val="none" w:sz="0" w:space="0" w:color="auto"/>
      </w:divBdr>
    </w:div>
    <w:div w:id="19191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jpg@01DA02E4.539C9260"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image001.jpg@01DA02E4.539C9260" TargetMode="External"/><Relationship Id="rId12" Type="http://schemas.openxmlformats.org/officeDocument/2006/relationships/image" Target="media/image4.jpeg"/><Relationship Id="rId17" Type="http://schemas.openxmlformats.org/officeDocument/2006/relationships/image" Target="cid:image006.jpg@01DA02E4.539C9260"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3.jpg@01DA02E4.539C9260" TargetMode="External"/><Relationship Id="rId5" Type="http://schemas.openxmlformats.org/officeDocument/2006/relationships/endnotes" Target="endnotes.xml"/><Relationship Id="rId15" Type="http://schemas.openxmlformats.org/officeDocument/2006/relationships/image" Target="cid:image005.jpg@01DA02E4.539C9260" TargetMode="External"/><Relationship Id="rId10" Type="http://schemas.openxmlformats.org/officeDocument/2006/relationships/image" Target="media/image3.jpeg"/><Relationship Id="rId19" Type="http://schemas.openxmlformats.org/officeDocument/2006/relationships/image" Target="cid:image007.jpg@01DA02E4.539C9260" TargetMode="External"/><Relationship Id="rId4" Type="http://schemas.openxmlformats.org/officeDocument/2006/relationships/footnotes" Target="footnotes.xml"/><Relationship Id="rId9" Type="http://schemas.openxmlformats.org/officeDocument/2006/relationships/image" Target="cid:image002.jpg@01DA02E4.539C9260"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cp:lastPrinted>2023-10-19T14:34:00Z</cp:lastPrinted>
  <dcterms:created xsi:type="dcterms:W3CDTF">2023-10-20T00:58:00Z</dcterms:created>
  <dcterms:modified xsi:type="dcterms:W3CDTF">2023-10-20T08:22:00Z</dcterms:modified>
</cp:coreProperties>
</file>