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3E92" w14:textId="1154004D" w:rsidR="007F1BFD" w:rsidRPr="00DB71B9" w:rsidRDefault="007F1BFD" w:rsidP="007F1BFD">
      <w:pPr>
        <w:pStyle w:val="a3"/>
        <w:spacing w:line="400" w:lineRule="exact"/>
        <w:textAlignment w:val="center"/>
        <w:rPr>
          <w:rFonts w:ascii="ＭＳ 明朝" w:eastAsia="ＭＳ 明朝" w:hAnsi="ＭＳ 明朝"/>
          <w:b/>
          <w:bCs/>
          <w:color w:val="7030A0"/>
          <w:sz w:val="28"/>
          <w:szCs w:val="28"/>
        </w:rPr>
      </w:pPr>
      <w:bookmarkStart w:id="0" w:name="_MailOriginal"/>
      <w:r>
        <w:rPr>
          <w:rFonts w:ascii="ＭＳ 明朝" w:eastAsia="ＭＳ 明朝" w:hAnsi="ＭＳ 明朝" w:hint="eastAsia"/>
          <w:b/>
          <w:bCs/>
          <w:color w:val="7030A0"/>
          <w:sz w:val="28"/>
          <w:szCs w:val="28"/>
        </w:rPr>
        <w:t xml:space="preserve">　</w:t>
      </w:r>
      <w:r w:rsidRPr="00DB71B9">
        <w:rPr>
          <w:rFonts w:ascii="ＭＳ 明朝" w:eastAsia="ＭＳ 明朝" w:hAnsi="ＭＳ 明朝" w:hint="eastAsia"/>
          <w:b/>
          <w:bCs/>
          <w:color w:val="7030A0"/>
          <w:sz w:val="28"/>
          <w:szCs w:val="28"/>
        </w:rPr>
        <w:t>戦争はいやだ調布市民の会「伝言板」</w:t>
      </w:r>
      <w:r w:rsidR="00080B5F" w:rsidRPr="00DB71B9">
        <w:rPr>
          <w:rFonts w:ascii="ＭＳ 明朝" w:eastAsia="ＭＳ 明朝" w:hAnsi="ＭＳ 明朝" w:hint="eastAsia"/>
          <w:b/>
          <w:bCs/>
          <w:color w:val="7030A0"/>
          <w:sz w:val="28"/>
          <w:szCs w:val="28"/>
        </w:rPr>
        <w:t>９０</w:t>
      </w:r>
      <w:r w:rsidR="00EB4D9D">
        <w:rPr>
          <w:rFonts w:ascii="ＭＳ 明朝" w:eastAsia="ＭＳ 明朝" w:hAnsi="ＭＳ 明朝" w:hint="eastAsia"/>
          <w:b/>
          <w:bCs/>
          <w:color w:val="7030A0"/>
          <w:sz w:val="28"/>
          <w:szCs w:val="28"/>
        </w:rPr>
        <w:t>３</w:t>
      </w:r>
      <w:r w:rsidRPr="00DB71B9">
        <w:rPr>
          <w:rFonts w:ascii="ＭＳ 明朝" w:eastAsia="ＭＳ 明朝" w:hAnsi="ＭＳ 明朝" w:hint="eastAsia"/>
          <w:b/>
          <w:bCs/>
          <w:color w:val="7030A0"/>
          <w:sz w:val="28"/>
          <w:szCs w:val="28"/>
        </w:rPr>
        <w:t xml:space="preserve">号　　　</w:t>
      </w:r>
      <w:r w:rsidRPr="00DB71B9">
        <w:rPr>
          <w:rFonts w:ascii="ＭＳ ゴシック" w:eastAsia="ＭＳ ゴシック" w:hAnsi="ＭＳ ゴシック" w:hint="eastAsia"/>
          <w:b/>
          <w:bCs/>
          <w:color w:val="7030A0"/>
          <w:sz w:val="20"/>
          <w:szCs w:val="20"/>
        </w:rPr>
        <w:t>２０２３／１</w:t>
      </w:r>
      <w:r w:rsidR="0074264A">
        <w:rPr>
          <w:rFonts w:ascii="ＭＳ ゴシック" w:eastAsia="ＭＳ ゴシック" w:hAnsi="ＭＳ ゴシック" w:hint="eastAsia"/>
          <w:b/>
          <w:bCs/>
          <w:color w:val="7030A0"/>
          <w:sz w:val="20"/>
          <w:szCs w:val="20"/>
        </w:rPr>
        <w:t>１</w:t>
      </w:r>
      <w:r w:rsidRPr="00DB71B9">
        <w:rPr>
          <w:rFonts w:ascii="ＭＳ ゴシック" w:eastAsia="ＭＳ ゴシック" w:hAnsi="ＭＳ ゴシック" w:hint="eastAsia"/>
          <w:b/>
          <w:bCs/>
          <w:color w:val="7030A0"/>
          <w:sz w:val="20"/>
          <w:szCs w:val="20"/>
        </w:rPr>
        <w:t>／</w:t>
      </w:r>
      <w:r w:rsidR="00EB4D9D">
        <w:rPr>
          <w:rFonts w:ascii="ＭＳ ゴシック" w:eastAsia="ＭＳ ゴシック" w:hAnsi="ＭＳ ゴシック" w:hint="eastAsia"/>
          <w:b/>
          <w:bCs/>
          <w:color w:val="7030A0"/>
          <w:sz w:val="20"/>
          <w:szCs w:val="20"/>
        </w:rPr>
        <w:t>１５</w:t>
      </w:r>
    </w:p>
    <w:p w14:paraId="1FE63B1C" w14:textId="77777777" w:rsidR="007F1BFD" w:rsidRDefault="007F1BFD" w:rsidP="00DB71B9">
      <w:pPr>
        <w:pStyle w:val="a3"/>
        <w:spacing w:line="280" w:lineRule="exact"/>
        <w:ind w:firstLineChars="100" w:firstLine="280"/>
        <w:rPr>
          <w:color w:val="7030A0"/>
          <w:sz w:val="28"/>
          <w:szCs w:val="28"/>
        </w:rPr>
      </w:pPr>
      <w:r>
        <w:rPr>
          <w:rFonts w:hint="eastAsia"/>
          <w:color w:val="7030A0"/>
          <w:sz w:val="28"/>
          <w:szCs w:val="28"/>
        </w:rPr>
        <w:t xml:space="preserve">　＝＝＝＝＝＝＝＝＝＝＝＝＝＝＝＝＝＝＝＝＝＝＝＝＝＝＝＝＝</w:t>
      </w:r>
    </w:p>
    <w:bookmarkEnd w:id="0"/>
    <w:p w14:paraId="2F2C830B" w14:textId="77777777" w:rsidR="00EB4D9D" w:rsidRDefault="00EB4D9D" w:rsidP="00EB4D9D">
      <w:pPr>
        <w:spacing w:line="420" w:lineRule="exact"/>
        <w:rPr>
          <w:rFonts w:ascii="ＭＳ 明朝" w:eastAsia="ＭＳ 明朝" w:hAnsi="ＭＳ 明朝"/>
          <w:b/>
          <w:bCs/>
          <w:color w:val="FF0000"/>
          <w:sz w:val="28"/>
          <w:szCs w:val="28"/>
        </w:rPr>
      </w:pPr>
      <w:r>
        <w:rPr>
          <w:rFonts w:ascii="ＭＳ 明朝" w:eastAsia="ＭＳ 明朝" w:hAnsi="ＭＳ 明朝" w:hint="eastAsia"/>
          <w:b/>
          <w:bCs/>
          <w:color w:val="FF0000"/>
          <w:sz w:val="28"/>
          <w:szCs w:val="28"/>
        </w:rPr>
        <w:t>生まれている戦争ムードに怯えつつ、決意してから署名してくれた女性も</w:t>
      </w:r>
    </w:p>
    <w:p w14:paraId="59AC1A6E" w14:textId="77777777" w:rsidR="00EB4D9D" w:rsidRDefault="00EB4D9D" w:rsidP="00EB4D9D">
      <w:pPr>
        <w:spacing w:line="800" w:lineRule="exact"/>
        <w:rPr>
          <w:rFonts w:ascii="ＭＳ 明朝" w:eastAsia="ＭＳ 明朝" w:hAnsi="ＭＳ 明朝" w:hint="eastAsia"/>
          <w:b/>
          <w:bCs/>
          <w:color w:val="00B050"/>
          <w:sz w:val="70"/>
          <w:szCs w:val="70"/>
        </w:rPr>
      </w:pPr>
      <w:r>
        <w:rPr>
          <w:rFonts w:ascii="ＭＳ 明朝" w:eastAsia="ＭＳ 明朝" w:hAnsi="ＭＳ 明朝" w:hint="eastAsia"/>
          <w:b/>
          <w:bCs/>
          <w:color w:val="00B050"/>
          <w:sz w:val="70"/>
          <w:szCs w:val="70"/>
        </w:rPr>
        <w:t>防衛費倍増はガザ爆撃と同根</w:t>
      </w:r>
    </w:p>
    <w:p w14:paraId="3A7EDB35" w14:textId="77777777" w:rsidR="00EB4D9D" w:rsidRDefault="00EB4D9D" w:rsidP="00EB4D9D">
      <w:pPr>
        <w:spacing w:line="520" w:lineRule="exact"/>
        <w:rPr>
          <w:rFonts w:ascii="ＭＳ ゴシック" w:eastAsia="ＭＳ ゴシック" w:hAnsi="ＭＳ ゴシック" w:hint="eastAsia"/>
          <w:b/>
          <w:bCs/>
          <w:color w:val="0070C0"/>
          <w:sz w:val="46"/>
          <w:szCs w:val="46"/>
        </w:rPr>
      </w:pPr>
      <w:r>
        <w:rPr>
          <w:rFonts w:ascii="ＭＳ ゴシック" w:eastAsia="ＭＳ ゴシック" w:hAnsi="ＭＳ ゴシック" w:hint="eastAsia"/>
          <w:b/>
          <w:bCs/>
          <w:color w:val="0070C0"/>
          <w:sz w:val="46"/>
          <w:szCs w:val="46"/>
        </w:rPr>
        <w:t>イスラエルのジェノサイド許さず即時停戦を</w:t>
      </w:r>
    </w:p>
    <w:p w14:paraId="2FAC53A7" w14:textId="77777777" w:rsidR="00EB4D9D" w:rsidRDefault="00EB4D9D" w:rsidP="00EB4D9D">
      <w:pPr>
        <w:spacing w:line="440" w:lineRule="exact"/>
        <w:rPr>
          <w:rFonts w:ascii="ＭＳ ゴシック" w:eastAsia="ＭＳ ゴシック" w:hAnsi="ＭＳ ゴシック" w:hint="eastAsia"/>
          <w:color w:val="FF0000"/>
          <w:sz w:val="38"/>
          <w:szCs w:val="38"/>
        </w:rPr>
      </w:pPr>
      <w:r>
        <w:rPr>
          <w:rFonts w:ascii="ＭＳ ゴシック" w:eastAsia="ＭＳ ゴシック" w:hAnsi="ＭＳ ゴシック" w:hint="eastAsia"/>
          <w:color w:val="FF0000"/>
          <w:sz w:val="38"/>
          <w:szCs w:val="38"/>
        </w:rPr>
        <w:t>「いやだの会」第126回宣伝行動　国領駅前で１１人</w:t>
      </w:r>
    </w:p>
    <w:p w14:paraId="0111E784" w14:textId="77777777" w:rsidR="00EB4D9D" w:rsidRDefault="00EB4D9D" w:rsidP="00EB4D9D">
      <w:pPr>
        <w:spacing w:line="120" w:lineRule="exact"/>
        <w:rPr>
          <w:rFonts w:ascii="ＭＳ 明朝" w:eastAsia="ＭＳ 明朝" w:hAnsi="ＭＳ 明朝" w:hint="eastAsia"/>
          <w:sz w:val="22"/>
          <w:szCs w:val="22"/>
        </w:rPr>
      </w:pPr>
    </w:p>
    <w:p w14:paraId="26EB6F1F" w14:textId="61C549FD" w:rsidR="00EB4D9D" w:rsidRDefault="00EB4D9D" w:rsidP="00EB4D9D">
      <w:pPr>
        <w:rPr>
          <w:rFonts w:ascii="ＭＳ 明朝" w:eastAsia="ＭＳ 明朝" w:hAnsi="ＭＳ 明朝" w:hint="eastAsia"/>
          <w:sz w:val="22"/>
          <w:szCs w:val="22"/>
        </w:rPr>
      </w:pPr>
      <w:r>
        <w:rPr>
          <w:rFonts w:ascii="ＭＳ 明朝" w:eastAsia="ＭＳ 明朝" w:hAnsi="ＭＳ 明朝"/>
          <w:noProof/>
          <w:sz w:val="22"/>
          <w:szCs w:val="22"/>
        </w:rPr>
        <w:drawing>
          <wp:inline distT="0" distB="0" distL="0" distR="0" wp14:anchorId="6C64F9D1" wp14:editId="77A721B6">
            <wp:extent cx="1859280" cy="1402080"/>
            <wp:effectExtent l="0" t="0" r="7620" b="7620"/>
            <wp:docPr id="2033787164" name="図 9" descr="建物の前に立っている人たち&#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建物の前に立っている人たち&#10;&#10;中程度の精度で自動的に生成された説明"/>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9280" cy="1402080"/>
                    </a:xfrm>
                    <a:prstGeom prst="rect">
                      <a:avLst/>
                    </a:prstGeom>
                    <a:noFill/>
                    <a:ln>
                      <a:noFill/>
                    </a:ln>
                  </pic:spPr>
                </pic:pic>
              </a:graphicData>
            </a:graphic>
          </wp:inline>
        </w:drawing>
      </w:r>
      <w:r>
        <w:rPr>
          <w:rFonts w:ascii="ＭＳ 明朝" w:eastAsia="ＭＳ 明朝" w:hAnsi="ＭＳ 明朝" w:hint="eastAsia"/>
          <w:sz w:val="22"/>
          <w:szCs w:val="22"/>
        </w:rPr>
        <w:t xml:space="preserve">　</w:t>
      </w:r>
      <w:r>
        <w:rPr>
          <w:rFonts w:ascii="ＭＳ 明朝" w:eastAsia="ＭＳ 明朝" w:hAnsi="ＭＳ 明朝"/>
          <w:noProof/>
          <w:sz w:val="22"/>
          <w:szCs w:val="22"/>
        </w:rPr>
        <w:drawing>
          <wp:inline distT="0" distB="0" distL="0" distR="0" wp14:anchorId="78D0B3DE" wp14:editId="2E79A8A3">
            <wp:extent cx="1882140" cy="1417320"/>
            <wp:effectExtent l="0" t="0" r="3810" b="0"/>
            <wp:docPr id="732777398" name="図 8" descr="店の前の歩道を歩いている人&#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descr="店の前の歩道を歩いている人&#10;&#10;中程度の精度で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2140" cy="1417320"/>
                    </a:xfrm>
                    <a:prstGeom prst="rect">
                      <a:avLst/>
                    </a:prstGeom>
                    <a:noFill/>
                    <a:ln>
                      <a:noFill/>
                    </a:ln>
                  </pic:spPr>
                </pic:pic>
              </a:graphicData>
            </a:graphic>
          </wp:inline>
        </w:drawing>
      </w:r>
      <w:r>
        <w:rPr>
          <w:rFonts w:ascii="ＭＳ 明朝" w:eastAsia="ＭＳ 明朝" w:hAnsi="ＭＳ 明朝" w:hint="eastAsia"/>
          <w:sz w:val="22"/>
          <w:szCs w:val="22"/>
        </w:rPr>
        <w:t xml:space="preserve">　</w:t>
      </w:r>
      <w:r>
        <w:rPr>
          <w:rFonts w:ascii="ＭＳ 明朝" w:eastAsia="ＭＳ 明朝" w:hAnsi="ＭＳ 明朝"/>
          <w:noProof/>
          <w:sz w:val="22"/>
          <w:szCs w:val="22"/>
        </w:rPr>
        <w:drawing>
          <wp:inline distT="0" distB="0" distL="0" distR="0" wp14:anchorId="7991500B" wp14:editId="25364336">
            <wp:extent cx="1920240" cy="1447800"/>
            <wp:effectExtent l="0" t="0" r="3810" b="0"/>
            <wp:docPr id="1569382448" name="図 7" descr="歩道でバイクにまたがっている男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歩道でバイクにまたがっている男性&#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1447800"/>
                    </a:xfrm>
                    <a:prstGeom prst="rect">
                      <a:avLst/>
                    </a:prstGeom>
                    <a:noFill/>
                    <a:ln>
                      <a:noFill/>
                    </a:ln>
                  </pic:spPr>
                </pic:pic>
              </a:graphicData>
            </a:graphic>
          </wp:inline>
        </w:drawing>
      </w:r>
    </w:p>
    <w:p w14:paraId="3941360F" w14:textId="77777777" w:rsidR="00EB4D9D" w:rsidRDefault="00EB4D9D" w:rsidP="00EB4D9D">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 xml:space="preserve">　戦争はいやだ調布市民の会は１１月１５日（水）１５：００～、国領駅前で第１２６回目の</w:t>
      </w:r>
    </w:p>
    <w:p w14:paraId="15C3BF6C" w14:textId="77777777" w:rsidR="00EB4D9D" w:rsidRDefault="00EB4D9D" w:rsidP="00EB4D9D">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宣伝行動を行ないました。晴れているのにすごい冷え込みで、人通りも途絶えがちでしたが、</w:t>
      </w:r>
    </w:p>
    <w:p w14:paraId="1193457D" w14:textId="77777777" w:rsidR="00EB4D9D" w:rsidRDefault="00EB4D9D" w:rsidP="00EB4D9D">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１１人が参加して対話に努めました。</w:t>
      </w:r>
    </w:p>
    <w:p w14:paraId="22E4691A" w14:textId="637725D3" w:rsidR="00EB4D9D" w:rsidRDefault="00EB4D9D" w:rsidP="00EB4D9D">
      <w:pPr>
        <w:rPr>
          <w:rFonts w:ascii="ＭＳ 明朝" w:eastAsia="ＭＳ 明朝" w:hAnsi="ＭＳ 明朝" w:hint="eastAsia"/>
          <w:sz w:val="22"/>
          <w:szCs w:val="22"/>
        </w:rPr>
      </w:pPr>
      <w:r>
        <w:rPr>
          <w:rFonts w:ascii="ＭＳ 明朝" w:eastAsia="ＭＳ 明朝" w:hAnsi="ＭＳ 明朝"/>
          <w:noProof/>
          <w:sz w:val="22"/>
          <w:szCs w:val="22"/>
        </w:rPr>
        <w:drawing>
          <wp:inline distT="0" distB="0" distL="0" distR="0" wp14:anchorId="56B8B4B3" wp14:editId="391B32C3">
            <wp:extent cx="1897380" cy="1424940"/>
            <wp:effectExtent l="0" t="0" r="7620" b="3810"/>
            <wp:docPr id="1627798885" name="図 6" descr="建物の前の歩道を歩いている男性&#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建物の前の歩道を歩いている男性&#10;&#10;中程度の精度で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7380" cy="1424940"/>
                    </a:xfrm>
                    <a:prstGeom prst="rect">
                      <a:avLst/>
                    </a:prstGeom>
                    <a:noFill/>
                    <a:ln>
                      <a:noFill/>
                    </a:ln>
                  </pic:spPr>
                </pic:pic>
              </a:graphicData>
            </a:graphic>
          </wp:inline>
        </w:drawing>
      </w:r>
      <w:r>
        <w:rPr>
          <w:rFonts w:ascii="ＭＳ 明朝" w:eastAsia="ＭＳ 明朝" w:hAnsi="ＭＳ 明朝" w:hint="eastAsia"/>
          <w:sz w:val="22"/>
          <w:szCs w:val="22"/>
        </w:rPr>
        <w:t xml:space="preserve">　</w:t>
      </w:r>
      <w:r>
        <w:rPr>
          <w:rFonts w:ascii="ＭＳ 明朝" w:eastAsia="ＭＳ 明朝" w:hAnsi="ＭＳ 明朝"/>
          <w:noProof/>
          <w:sz w:val="22"/>
          <w:szCs w:val="22"/>
        </w:rPr>
        <w:drawing>
          <wp:inline distT="0" distB="0" distL="0" distR="0" wp14:anchorId="06F916DD" wp14:editId="709D4BFA">
            <wp:extent cx="1905000" cy="1432560"/>
            <wp:effectExtent l="0" t="0" r="0" b="0"/>
            <wp:docPr id="1592759756" name="図 5" descr="歩道を歩いている人たち&#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descr="歩道を歩いている人たち&#10;&#10;中程度の精度で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r>
        <w:rPr>
          <w:rFonts w:ascii="ＭＳ 明朝" w:eastAsia="ＭＳ 明朝" w:hAnsi="ＭＳ 明朝" w:hint="eastAsia"/>
          <w:sz w:val="22"/>
          <w:szCs w:val="22"/>
        </w:rPr>
        <w:t xml:space="preserve">　</w:t>
      </w:r>
      <w:r>
        <w:rPr>
          <w:rFonts w:ascii="ＭＳ 明朝" w:eastAsia="ＭＳ 明朝" w:hAnsi="ＭＳ 明朝"/>
          <w:noProof/>
          <w:sz w:val="22"/>
          <w:szCs w:val="22"/>
        </w:rPr>
        <w:drawing>
          <wp:inline distT="0" distB="0" distL="0" distR="0" wp14:anchorId="1CEEDBFA" wp14:editId="7E86F07C">
            <wp:extent cx="1866900" cy="1402080"/>
            <wp:effectExtent l="0" t="0" r="0" b="7620"/>
            <wp:docPr id="882905503" name="図 4" descr="建物の前の歩道を歩いている男性&#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建物の前の歩道を歩いている男性&#10;&#10;低い精度で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900" cy="1402080"/>
                    </a:xfrm>
                    <a:prstGeom prst="rect">
                      <a:avLst/>
                    </a:prstGeom>
                    <a:noFill/>
                    <a:ln>
                      <a:noFill/>
                    </a:ln>
                  </pic:spPr>
                </pic:pic>
              </a:graphicData>
            </a:graphic>
          </wp:inline>
        </w:drawing>
      </w:r>
    </w:p>
    <w:p w14:paraId="4879EC2D" w14:textId="77777777" w:rsidR="00EB4D9D" w:rsidRDefault="00EB4D9D" w:rsidP="00EB4D9D">
      <w:pPr>
        <w:spacing w:line="320" w:lineRule="exact"/>
        <w:ind w:firstLineChars="100" w:firstLine="220"/>
        <w:rPr>
          <w:rFonts w:ascii="ＭＳ 明朝" w:eastAsia="ＭＳ 明朝" w:hAnsi="ＭＳ 明朝" w:hint="eastAsia"/>
          <w:sz w:val="22"/>
          <w:szCs w:val="22"/>
        </w:rPr>
      </w:pPr>
      <w:r>
        <w:rPr>
          <w:rFonts w:ascii="ＭＳ 明朝" w:eastAsia="ＭＳ 明朝" w:hAnsi="ＭＳ 明朝" w:hint="eastAsia"/>
          <w:sz w:val="22"/>
          <w:szCs w:val="22"/>
        </w:rPr>
        <w:t>今回も高齢な男性が強い口調で議論を吹きかけてきましたが、前回の３人の方とはちがって</w:t>
      </w:r>
    </w:p>
    <w:p w14:paraId="08665DC8" w14:textId="77777777" w:rsidR="00EB4D9D" w:rsidRDefault="00EB4D9D" w:rsidP="00EB4D9D">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「あんた方は暴力革命の党に騙されてるんじゃないの、彼らはコワイよ」という古い反共主義</w:t>
      </w:r>
    </w:p>
    <w:p w14:paraId="5A28768E" w14:textId="77777777" w:rsidR="00EB4D9D" w:rsidRDefault="00EB4D9D" w:rsidP="00EB4D9D">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に凝り固まっている人で、まともな対話にならなかったのが残念。また、呼びかけに応えてビ</w:t>
      </w:r>
    </w:p>
    <w:p w14:paraId="5D590891" w14:textId="77777777" w:rsidR="00EB4D9D" w:rsidRDefault="00EB4D9D" w:rsidP="00EB4D9D">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ラを受け取り、署名をしようとしたやや高齢の女性が、「住所も書くの？」と怯えた表情をみ</w:t>
      </w:r>
    </w:p>
    <w:p w14:paraId="3BAA7A7E" w14:textId="77777777" w:rsidR="00EB4D9D" w:rsidRDefault="00EB4D9D" w:rsidP="00EB4D9D">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せて一旦立ち去りながら、やがて決意したように戻ってこられて署名してくれるという場面も</w:t>
      </w:r>
    </w:p>
    <w:p w14:paraId="162A091F" w14:textId="77777777" w:rsidR="00EB4D9D" w:rsidRDefault="00EB4D9D" w:rsidP="00EB4D9D">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ありました。ウクライナに加えてパレスチナへの残虐な大量殺人が起こり、怖い戦争ムードが</w:t>
      </w:r>
    </w:p>
    <w:p w14:paraId="65AC9977" w14:textId="77777777" w:rsidR="00EB4D9D" w:rsidRDefault="00EB4D9D" w:rsidP="00EB4D9D">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人びとの中に、非対話的な空気や怯えをもたらしていること、それでも「このままではよくな</w:t>
      </w:r>
    </w:p>
    <w:p w14:paraId="298854B5" w14:textId="77777777" w:rsidR="00EB4D9D" w:rsidRDefault="00EB4D9D" w:rsidP="00EB4D9D">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い、この人たちを信用してみよう」とハラを固めて住所も書いてくれるような葛藤も生まれて</w:t>
      </w:r>
    </w:p>
    <w:p w14:paraId="6E265B80" w14:textId="77777777" w:rsidR="00EB4D9D" w:rsidRDefault="00EB4D9D" w:rsidP="00EB4D9D">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いることを感じました。</w:t>
      </w:r>
    </w:p>
    <w:p w14:paraId="6A082D0A" w14:textId="5041089A" w:rsidR="00EB4D9D" w:rsidRDefault="00EB4D9D" w:rsidP="00EB4D9D">
      <w:pPr>
        <w:rPr>
          <w:rFonts w:ascii="ＭＳ 明朝" w:eastAsia="ＭＳ 明朝" w:hAnsi="ＭＳ 明朝" w:hint="eastAsia"/>
          <w:sz w:val="22"/>
          <w:szCs w:val="22"/>
        </w:rPr>
      </w:pPr>
      <w:r>
        <w:rPr>
          <w:rFonts w:ascii="ＭＳ 明朝" w:eastAsia="ＭＳ 明朝" w:hAnsi="ＭＳ 明朝"/>
          <w:noProof/>
          <w:sz w:val="22"/>
          <w:szCs w:val="22"/>
        </w:rPr>
        <w:drawing>
          <wp:inline distT="0" distB="0" distL="0" distR="0" wp14:anchorId="1279C86F" wp14:editId="0EAAF9E2">
            <wp:extent cx="1897380" cy="1424940"/>
            <wp:effectExtent l="0" t="0" r="7620" b="3810"/>
            <wp:docPr id="1989733167" name="図 3" descr="人, 建物, 屋外, 道路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descr="人, 建物, 屋外, 道路 が含まれている画像&#10;&#10;自動的に生成された説明"/>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7380" cy="1424940"/>
                    </a:xfrm>
                    <a:prstGeom prst="rect">
                      <a:avLst/>
                    </a:prstGeom>
                    <a:noFill/>
                    <a:ln>
                      <a:noFill/>
                    </a:ln>
                  </pic:spPr>
                </pic:pic>
              </a:graphicData>
            </a:graphic>
          </wp:inline>
        </w:drawing>
      </w:r>
      <w:r>
        <w:rPr>
          <w:rFonts w:ascii="ＭＳ 明朝" w:eastAsia="ＭＳ 明朝" w:hAnsi="ＭＳ 明朝" w:hint="eastAsia"/>
          <w:sz w:val="22"/>
          <w:szCs w:val="22"/>
        </w:rPr>
        <w:t xml:space="preserve">　</w:t>
      </w:r>
      <w:r>
        <w:rPr>
          <w:rFonts w:ascii="ＭＳ 明朝" w:eastAsia="ＭＳ 明朝" w:hAnsi="ＭＳ 明朝"/>
          <w:noProof/>
          <w:sz w:val="22"/>
          <w:szCs w:val="22"/>
        </w:rPr>
        <w:drawing>
          <wp:inline distT="0" distB="0" distL="0" distR="0" wp14:anchorId="650B1028" wp14:editId="3582AF4C">
            <wp:extent cx="1882140" cy="1417320"/>
            <wp:effectExtent l="0" t="0" r="3810" b="0"/>
            <wp:docPr id="2069455105" name="図 2" descr="道路, 屋外, 建物, ストリー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 descr="道路, 屋外, 建物, ストリート が含まれている画像&#10;&#10;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2140" cy="1417320"/>
                    </a:xfrm>
                    <a:prstGeom prst="rect">
                      <a:avLst/>
                    </a:prstGeom>
                    <a:noFill/>
                    <a:ln>
                      <a:noFill/>
                    </a:ln>
                  </pic:spPr>
                </pic:pic>
              </a:graphicData>
            </a:graphic>
          </wp:inline>
        </w:drawing>
      </w:r>
      <w:r>
        <w:rPr>
          <w:rFonts w:ascii="ＭＳ 明朝" w:eastAsia="ＭＳ 明朝" w:hAnsi="ＭＳ 明朝" w:hint="eastAsia"/>
          <w:sz w:val="22"/>
          <w:szCs w:val="22"/>
        </w:rPr>
        <w:t xml:space="preserve">　</w:t>
      </w:r>
      <w:r>
        <w:rPr>
          <w:rFonts w:ascii="ＭＳ 明朝" w:eastAsia="ＭＳ 明朝" w:hAnsi="ＭＳ 明朝"/>
          <w:noProof/>
          <w:sz w:val="22"/>
          <w:szCs w:val="22"/>
        </w:rPr>
        <w:drawing>
          <wp:inline distT="0" distB="0" distL="0" distR="0" wp14:anchorId="7477B375" wp14:editId="23DAAD0E">
            <wp:extent cx="1897380" cy="1424940"/>
            <wp:effectExtent l="0" t="0" r="7620" b="3810"/>
            <wp:docPr id="972439882" name="図 1" descr="歩道を歩いている女性&#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descr="歩道を歩いている女性&#10;&#10;中程度の精度で自動的に生成された説明"/>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7380" cy="1424940"/>
                    </a:xfrm>
                    <a:prstGeom prst="rect">
                      <a:avLst/>
                    </a:prstGeom>
                    <a:noFill/>
                    <a:ln>
                      <a:noFill/>
                    </a:ln>
                  </pic:spPr>
                </pic:pic>
              </a:graphicData>
            </a:graphic>
          </wp:inline>
        </w:drawing>
      </w:r>
    </w:p>
    <w:p w14:paraId="6FB0A0C9" w14:textId="77777777" w:rsidR="00EB4D9D" w:rsidRDefault="00EB4D9D" w:rsidP="00EB4D9D">
      <w:pPr>
        <w:spacing w:line="320" w:lineRule="exact"/>
        <w:ind w:firstLineChars="100" w:firstLine="220"/>
        <w:rPr>
          <w:rFonts w:ascii="ＭＳ 明朝" w:eastAsia="ＭＳ 明朝" w:hAnsi="ＭＳ 明朝" w:hint="eastAsia"/>
          <w:sz w:val="22"/>
          <w:szCs w:val="22"/>
        </w:rPr>
      </w:pPr>
      <w:r>
        <w:rPr>
          <w:rFonts w:ascii="ＭＳ 明朝" w:eastAsia="ＭＳ 明朝" w:hAnsi="ＭＳ 明朝" w:hint="eastAsia"/>
          <w:sz w:val="22"/>
          <w:szCs w:val="22"/>
        </w:rPr>
        <w:t>「もっとしっかり、多くの人びとと、いま起こっていることの重大性を語り合わなければ」</w:t>
      </w:r>
    </w:p>
    <w:p w14:paraId="6615407E" w14:textId="77777777" w:rsidR="00EB4D9D" w:rsidRDefault="00EB4D9D" w:rsidP="00EB4D9D">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とは参加者の感想です。</w:t>
      </w:r>
    </w:p>
    <w:p w14:paraId="58581D2E" w14:textId="77777777" w:rsidR="00EB4D9D" w:rsidRDefault="00EB4D9D" w:rsidP="00EB4D9D">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lastRenderedPageBreak/>
        <w:t xml:space="preserve">　今日は用意したビラが一時行方不明になるというハプニングもありましたが、見つかったビ</w:t>
      </w:r>
    </w:p>
    <w:p w14:paraId="47644DC5" w14:textId="77777777" w:rsidR="00EB4D9D" w:rsidRDefault="00EB4D9D" w:rsidP="00EB4D9D">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ラは自宅周辺のポストに入れるということでカバーして、結局７０枚のビラを配布。集約した</w:t>
      </w:r>
    </w:p>
    <w:p w14:paraId="6E085328" w14:textId="77777777" w:rsidR="00EB4D9D" w:rsidRDefault="00EB4D9D" w:rsidP="00EB4D9D">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署名数は１０筆でした。</w:t>
      </w:r>
    </w:p>
    <w:p w14:paraId="506B2881" w14:textId="77777777" w:rsidR="00EB4D9D" w:rsidRDefault="00EB4D9D" w:rsidP="00EB4D9D">
      <w:pPr>
        <w:rPr>
          <w:rFonts w:ascii="ＭＳ 明朝" w:eastAsia="ＭＳ 明朝" w:hAnsi="ＭＳ 明朝" w:hint="eastAsia"/>
          <w:sz w:val="22"/>
          <w:szCs w:val="22"/>
        </w:rPr>
      </w:pPr>
    </w:p>
    <w:p w14:paraId="39FDCA2F" w14:textId="77777777" w:rsidR="00EB4D9D" w:rsidRDefault="00EB4D9D" w:rsidP="00EB4D9D">
      <w:pPr>
        <w:spacing w:line="520" w:lineRule="exact"/>
        <w:rPr>
          <w:rFonts w:ascii="ＭＳ 明朝" w:eastAsia="ＭＳ 明朝" w:hAnsi="ＭＳ 明朝" w:hint="eastAsia"/>
          <w:b/>
          <w:bCs/>
          <w:color w:val="C00000"/>
          <w:sz w:val="36"/>
          <w:szCs w:val="36"/>
        </w:rPr>
      </w:pPr>
      <w:r>
        <w:rPr>
          <w:rFonts w:ascii="ＭＳ 明朝" w:eastAsia="ＭＳ 明朝" w:hAnsi="ＭＳ 明朝" w:hint="eastAsia"/>
          <w:b/>
          <w:bCs/>
          <w:color w:val="C00000"/>
          <w:sz w:val="36"/>
          <w:szCs w:val="36"/>
        </w:rPr>
        <w:t>＜今日の伝言＞</w:t>
      </w:r>
    </w:p>
    <w:p w14:paraId="58424770" w14:textId="77777777" w:rsidR="00EB4D9D" w:rsidRDefault="00EB4D9D" w:rsidP="00EB4D9D">
      <w:pPr>
        <w:spacing w:line="360" w:lineRule="exact"/>
        <w:rPr>
          <w:rFonts w:ascii="ＭＳ 明朝" w:eastAsia="ＭＳ 明朝" w:hAnsi="ＭＳ 明朝" w:hint="eastAsia"/>
          <w:b/>
          <w:bCs/>
          <w:color w:val="FF0000"/>
          <w:sz w:val="28"/>
          <w:szCs w:val="28"/>
        </w:rPr>
      </w:pPr>
      <w:r>
        <w:rPr>
          <w:rFonts w:ascii="ＭＳ 明朝" w:eastAsia="ＭＳ 明朝" w:hAnsi="ＭＳ 明朝" w:hint="eastAsia"/>
          <w:b/>
          <w:bCs/>
          <w:color w:val="FF0000"/>
          <w:sz w:val="28"/>
          <w:szCs w:val="28"/>
        </w:rPr>
        <w:t>◆いやだの会事務局から</w:t>
      </w:r>
    </w:p>
    <w:p w14:paraId="01BB6FC7" w14:textId="77777777" w:rsidR="00EB4D9D" w:rsidRDefault="00EB4D9D" w:rsidP="00EB4D9D">
      <w:pPr>
        <w:rPr>
          <w:rFonts w:ascii="ＭＳ 明朝" w:eastAsia="ＭＳ 明朝" w:hAnsi="ＭＳ 明朝" w:hint="eastAsia"/>
          <w:color w:val="00B050"/>
          <w:sz w:val="40"/>
          <w:szCs w:val="40"/>
        </w:rPr>
      </w:pPr>
      <w:r>
        <w:rPr>
          <w:rFonts w:ascii="ＭＳ 明朝" w:eastAsia="ＭＳ 明朝" w:hAnsi="ＭＳ 明朝" w:hint="eastAsia"/>
          <w:color w:val="00B050"/>
          <w:sz w:val="22"/>
          <w:szCs w:val="22"/>
        </w:rPr>
        <w:t xml:space="preserve">　</w:t>
      </w:r>
      <w:r>
        <w:rPr>
          <w:rFonts w:ascii="ＭＳ 明朝" w:eastAsia="ＭＳ 明朝" w:hAnsi="ＭＳ 明朝" w:hint="eastAsia"/>
          <w:color w:val="00B050"/>
          <w:sz w:val="40"/>
          <w:szCs w:val="40"/>
        </w:rPr>
        <w:t>市民運動各分野の行動計画（11月下旬）</w:t>
      </w:r>
    </w:p>
    <w:p w14:paraId="0EBBE1D7" w14:textId="77777777" w:rsidR="00EB4D9D" w:rsidRDefault="00EB4D9D" w:rsidP="00EB4D9D">
      <w:pPr>
        <w:rPr>
          <w:rFonts w:ascii="ＭＳ 明朝" w:eastAsia="ＭＳ 明朝" w:hAnsi="ＭＳ 明朝" w:hint="eastAsia"/>
          <w:sz w:val="22"/>
          <w:szCs w:val="22"/>
        </w:rPr>
      </w:pPr>
      <w:r>
        <w:rPr>
          <w:rFonts w:ascii="ＭＳ 明朝" w:eastAsia="ＭＳ 明朝" w:hAnsi="ＭＳ 明朝" w:hint="eastAsia"/>
          <w:sz w:val="22"/>
          <w:szCs w:val="22"/>
        </w:rPr>
        <w:t xml:space="preserve">　　間違いや変更に気づいた時はお知らせください。</w:t>
      </w:r>
    </w:p>
    <w:p w14:paraId="58D39F97" w14:textId="77777777" w:rsidR="00EB4D9D" w:rsidRDefault="00EB4D9D" w:rsidP="00EB4D9D">
      <w:pPr>
        <w:spacing w:line="120" w:lineRule="exact"/>
        <w:rPr>
          <w:rFonts w:ascii="ＭＳ 明朝" w:eastAsia="ＭＳ 明朝" w:hAnsi="ＭＳ 明朝" w:hint="eastAsia"/>
          <w:color w:val="000000"/>
          <w:sz w:val="22"/>
          <w:szCs w:val="22"/>
        </w:rPr>
      </w:pPr>
    </w:p>
    <w:p w14:paraId="499E5453" w14:textId="77777777" w:rsidR="00EB4D9D" w:rsidRDefault="00EB4D9D" w:rsidP="00EB4D9D">
      <w:pPr>
        <w:rPr>
          <w:rFonts w:ascii="ＭＳ 明朝" w:eastAsia="ＭＳ 明朝" w:hAnsi="ＭＳ 明朝" w:hint="eastAsia"/>
          <w:sz w:val="21"/>
          <w:szCs w:val="21"/>
        </w:rPr>
      </w:pPr>
      <w:r>
        <w:rPr>
          <w:rFonts w:ascii="ＭＳ 明朝" w:eastAsia="ＭＳ 明朝" w:hAnsi="ＭＳ 明朝" w:hint="eastAsia"/>
          <w:sz w:val="21"/>
          <w:szCs w:val="21"/>
        </w:rPr>
        <w:t xml:space="preserve">　１１／１６(木)　憲法ひろば事務局会議　　　　　　 １０：００　あくろす２階</w:t>
      </w:r>
    </w:p>
    <w:p w14:paraId="5A15C047" w14:textId="77777777" w:rsidR="00EB4D9D" w:rsidRDefault="00EB4D9D" w:rsidP="00EB4D9D">
      <w:pPr>
        <w:rPr>
          <w:rFonts w:ascii="ＭＳ 明朝" w:eastAsia="ＭＳ 明朝" w:hAnsi="ＭＳ 明朝" w:hint="eastAsia"/>
          <w:sz w:val="21"/>
          <w:szCs w:val="21"/>
        </w:rPr>
      </w:pPr>
      <w:r>
        <w:rPr>
          <w:rFonts w:ascii="ＭＳ 明朝" w:eastAsia="ＭＳ 明朝" w:hAnsi="ＭＳ 明朝" w:hint="eastAsia"/>
          <w:sz w:val="21"/>
          <w:szCs w:val="21"/>
        </w:rPr>
        <w:t xml:space="preserve">　　　　１９(日)　第96回総がかり行動     　　　　 １４：００　国会議員会館前</w:t>
      </w:r>
      <w:bookmarkStart w:id="1" w:name="_Hlk148644067"/>
      <w:r>
        <w:rPr>
          <w:rFonts w:ascii="ＭＳ 明朝" w:eastAsia="ＭＳ 明朝" w:hAnsi="ＭＳ 明朝" w:hint="eastAsia"/>
          <w:sz w:val="21"/>
          <w:szCs w:val="21"/>
        </w:rPr>
        <w:t xml:space="preserve">　13:15新宿集合</w:t>
      </w:r>
      <w:bookmarkEnd w:id="1"/>
    </w:p>
    <w:p w14:paraId="0F7E529D" w14:textId="77777777" w:rsidR="00EB4D9D" w:rsidRDefault="00EB4D9D" w:rsidP="00EB4D9D">
      <w:pPr>
        <w:rPr>
          <w:rFonts w:ascii="ＭＳ 明朝" w:eastAsia="ＭＳ 明朝" w:hAnsi="ＭＳ 明朝" w:hint="eastAsia"/>
          <w:sz w:val="21"/>
          <w:szCs w:val="21"/>
        </w:rPr>
      </w:pPr>
      <w:r>
        <w:rPr>
          <w:rFonts w:ascii="ＭＳ 明朝" w:eastAsia="ＭＳ 明朝" w:hAnsi="ＭＳ 明朝" w:hint="eastAsia"/>
          <w:sz w:val="21"/>
          <w:szCs w:val="21"/>
        </w:rPr>
        <w:t xml:space="preserve">　　　　２０(月)　市政の会　　　　　　　　　　　　 １４：００　たづくり６０２</w:t>
      </w:r>
    </w:p>
    <w:p w14:paraId="7C341D4F" w14:textId="77777777" w:rsidR="00EB4D9D" w:rsidRDefault="00EB4D9D" w:rsidP="00EB4D9D">
      <w:pPr>
        <w:rPr>
          <w:rFonts w:ascii="ＭＳ 明朝" w:eastAsia="ＭＳ 明朝" w:hAnsi="ＭＳ 明朝" w:hint="eastAsia"/>
          <w:sz w:val="21"/>
          <w:szCs w:val="21"/>
        </w:rPr>
      </w:pPr>
      <w:r>
        <w:rPr>
          <w:rFonts w:ascii="ＭＳ 明朝" w:eastAsia="ＭＳ 明朝" w:hAnsi="ＭＳ 明朝" w:hint="eastAsia"/>
          <w:sz w:val="21"/>
          <w:szCs w:val="21"/>
        </w:rPr>
        <w:t xml:space="preserve">　　　　２１(火)  年金役員会　　　　　　　  　　　 １３：３０　あくろす２階</w:t>
      </w:r>
    </w:p>
    <w:p w14:paraId="76555C74" w14:textId="77777777" w:rsidR="00EB4D9D" w:rsidRDefault="00EB4D9D" w:rsidP="00EB4D9D">
      <w:pPr>
        <w:rPr>
          <w:rFonts w:ascii="ＭＳ 明朝" w:eastAsia="ＭＳ 明朝" w:hAnsi="ＭＳ 明朝" w:hint="eastAsia"/>
          <w:sz w:val="21"/>
          <w:szCs w:val="21"/>
        </w:rPr>
      </w:pPr>
      <w:r>
        <w:rPr>
          <w:rFonts w:ascii="ＭＳ 明朝" w:eastAsia="ＭＳ 明朝" w:hAnsi="ＭＳ 明朝" w:hint="eastAsia"/>
          <w:sz w:val="21"/>
          <w:szCs w:val="21"/>
        </w:rPr>
        <w:t xml:space="preserve">　　　　２３(木)　年金者ためになる学習会　　　　　 １４：００　たづくり１００２</w:t>
      </w:r>
    </w:p>
    <w:p w14:paraId="43C8B89D" w14:textId="77777777" w:rsidR="00EB4D9D" w:rsidRDefault="00EB4D9D" w:rsidP="00EB4D9D">
      <w:pPr>
        <w:rPr>
          <w:rFonts w:ascii="ＭＳ 明朝" w:eastAsia="ＭＳ 明朝" w:hAnsi="ＭＳ 明朝" w:hint="eastAsia"/>
          <w:sz w:val="21"/>
          <w:szCs w:val="21"/>
        </w:rPr>
      </w:pPr>
      <w:r>
        <w:rPr>
          <w:rFonts w:ascii="ＭＳ 明朝" w:eastAsia="ＭＳ 明朝" w:hAnsi="ＭＳ 明朝" w:hint="eastAsia"/>
          <w:sz w:val="21"/>
          <w:szCs w:val="21"/>
        </w:rPr>
        <w:t xml:space="preserve">　　　　２４(金)　ちょこみた連絡委員会　　　　　　 １０：００　たづくり３０４</w:t>
      </w:r>
    </w:p>
    <w:p w14:paraId="065F3D39" w14:textId="77777777" w:rsidR="00EB4D9D" w:rsidRDefault="00EB4D9D" w:rsidP="00EB4D9D">
      <w:pPr>
        <w:rPr>
          <w:rFonts w:ascii="ＭＳ 明朝" w:eastAsia="ＭＳ 明朝" w:hAnsi="ＭＳ 明朝" w:hint="eastAsia"/>
          <w:sz w:val="21"/>
          <w:szCs w:val="21"/>
        </w:rPr>
      </w:pPr>
      <w:r>
        <w:rPr>
          <w:rFonts w:ascii="ＭＳ 明朝" w:eastAsia="ＭＳ 明朝" w:hAnsi="ＭＳ 明朝" w:hint="eastAsia"/>
          <w:sz w:val="21"/>
          <w:szCs w:val="21"/>
        </w:rPr>
        <w:t xml:space="preserve">　　　　２５(土)　社会保障宣伝（年金者）　　　　　 １１：００　調布駅</w:t>
      </w:r>
    </w:p>
    <w:p w14:paraId="0EBC738D" w14:textId="77777777" w:rsidR="00EB4D9D" w:rsidRDefault="00EB4D9D" w:rsidP="00EB4D9D">
      <w:pPr>
        <w:rPr>
          <w:rFonts w:ascii="ＭＳ 明朝" w:eastAsia="ＭＳ 明朝" w:hAnsi="ＭＳ 明朝" w:hint="eastAsia"/>
          <w:sz w:val="21"/>
          <w:szCs w:val="21"/>
        </w:rPr>
      </w:pPr>
      <w:r>
        <w:rPr>
          <w:rFonts w:ascii="ＭＳ 明朝" w:eastAsia="ＭＳ 明朝" w:hAnsi="ＭＳ 明朝" w:hint="eastAsia"/>
          <w:sz w:val="21"/>
          <w:szCs w:val="21"/>
        </w:rPr>
        <w:t xml:space="preserve">　　　　２７(月)</w:t>
      </w:r>
      <w:bookmarkStart w:id="2" w:name="_Hlk149947499"/>
      <w:r>
        <w:rPr>
          <w:rFonts w:ascii="ＭＳ 明朝" w:eastAsia="ＭＳ 明朝" w:hAnsi="ＭＳ 明朝" w:hint="eastAsia"/>
          <w:sz w:val="21"/>
          <w:szCs w:val="21"/>
        </w:rPr>
        <w:t xml:space="preserve">　医療生協運営委員会　　　　　　　 １３：３０　教育２０２</w:t>
      </w:r>
      <w:bookmarkEnd w:id="2"/>
    </w:p>
    <w:p w14:paraId="6EA99268" w14:textId="77777777" w:rsidR="00EB4D9D" w:rsidRDefault="00EB4D9D" w:rsidP="00EB4D9D">
      <w:pPr>
        <w:ind w:firstLine="210"/>
        <w:rPr>
          <w:rFonts w:ascii="ＭＳ 明朝" w:eastAsia="ＭＳ 明朝" w:hAnsi="ＭＳ 明朝" w:hint="eastAsia"/>
          <w:sz w:val="21"/>
          <w:szCs w:val="21"/>
        </w:rPr>
      </w:pPr>
      <w:r>
        <w:rPr>
          <w:rFonts w:ascii="ＭＳ 明朝" w:eastAsia="ＭＳ 明朝" w:hAnsi="ＭＳ 明朝" w:hint="eastAsia"/>
          <w:sz w:val="21"/>
          <w:szCs w:val="21"/>
        </w:rPr>
        <w:t>１２／　２(土)　戦争反対スタンディング42　　　  １４：００　調布駅</w:t>
      </w:r>
    </w:p>
    <w:p w14:paraId="7A6283BB" w14:textId="77777777" w:rsidR="00EB4D9D" w:rsidRDefault="00EB4D9D" w:rsidP="00EB4D9D">
      <w:pPr>
        <w:rPr>
          <w:rFonts w:ascii="ＭＳ 明朝" w:eastAsia="ＭＳ 明朝" w:hAnsi="ＭＳ 明朝" w:hint="eastAsia"/>
          <w:sz w:val="21"/>
          <w:szCs w:val="21"/>
        </w:rPr>
      </w:pPr>
      <w:r>
        <w:rPr>
          <w:rFonts w:ascii="ＭＳ 明朝" w:eastAsia="ＭＳ 明朝" w:hAnsi="ＭＳ 明朝" w:hint="eastAsia"/>
          <w:sz w:val="21"/>
          <w:szCs w:val="21"/>
        </w:rPr>
        <w:t xml:space="preserve">　　　　　３(日)　統一署名行動(127)　　　　　　　　１３：００　調布駅</w:t>
      </w:r>
    </w:p>
    <w:p w14:paraId="3064A920" w14:textId="77777777" w:rsidR="00EB4D9D" w:rsidRDefault="00EB4D9D" w:rsidP="00EB4D9D">
      <w:pPr>
        <w:rPr>
          <w:rFonts w:ascii="ＭＳ 明朝" w:eastAsia="ＭＳ 明朝" w:hAnsi="ＭＳ 明朝" w:hint="eastAsia"/>
          <w:sz w:val="21"/>
          <w:szCs w:val="21"/>
        </w:rPr>
      </w:pPr>
      <w:r>
        <w:rPr>
          <w:rFonts w:ascii="ＭＳ 明朝" w:eastAsia="ＭＳ 明朝" w:hAnsi="ＭＳ 明朝" w:hint="eastAsia"/>
          <w:sz w:val="21"/>
          <w:szCs w:val="21"/>
        </w:rPr>
        <w:t xml:space="preserve">　　　　　８(金)　年金者ミニ望年会　　　　　　　　 １４：００　たづくり１００１</w:t>
      </w:r>
    </w:p>
    <w:p w14:paraId="20B904C6" w14:textId="77777777" w:rsidR="00EB4D9D" w:rsidRDefault="00EB4D9D" w:rsidP="00EB4D9D">
      <w:pPr>
        <w:rPr>
          <w:rFonts w:ascii="ＭＳ 明朝" w:eastAsia="ＭＳ 明朝" w:hAnsi="ＭＳ 明朝" w:hint="eastAsia"/>
          <w:sz w:val="21"/>
          <w:szCs w:val="21"/>
        </w:rPr>
      </w:pPr>
      <w:r>
        <w:rPr>
          <w:rFonts w:ascii="ＭＳ 明朝" w:eastAsia="ＭＳ 明朝" w:hAnsi="ＭＳ 明朝" w:hint="eastAsia"/>
          <w:sz w:val="21"/>
          <w:szCs w:val="21"/>
        </w:rPr>
        <w:t xml:space="preserve">　　　　　９(土)  憲法・平和宣伝（新婦人＆年金者） １５：００　調布駅</w:t>
      </w:r>
    </w:p>
    <w:p w14:paraId="74F8D2BA" w14:textId="77777777" w:rsidR="00EB4D9D" w:rsidRDefault="00EB4D9D" w:rsidP="00EB4D9D">
      <w:pPr>
        <w:rPr>
          <w:rFonts w:ascii="ＭＳ 明朝" w:eastAsia="ＭＳ 明朝" w:hAnsi="ＭＳ 明朝" w:hint="eastAsia"/>
          <w:sz w:val="21"/>
          <w:szCs w:val="21"/>
        </w:rPr>
      </w:pPr>
      <w:r>
        <w:rPr>
          <w:rFonts w:ascii="ＭＳ 明朝" w:eastAsia="ＭＳ 明朝" w:hAnsi="ＭＳ 明朝" w:hint="eastAsia"/>
          <w:sz w:val="21"/>
          <w:szCs w:val="21"/>
        </w:rPr>
        <w:t xml:space="preserve">　　　　１０(日)　憲法ひろば例会（大江京子さん）　 １３：３０　あくろすホール</w:t>
      </w:r>
    </w:p>
    <w:p w14:paraId="08B92F9F" w14:textId="77777777" w:rsidR="00EB4D9D" w:rsidRDefault="00EB4D9D" w:rsidP="00EB4D9D">
      <w:pPr>
        <w:rPr>
          <w:rFonts w:ascii="ＭＳ 明朝" w:eastAsia="ＭＳ 明朝" w:hAnsi="ＭＳ 明朝" w:hint="eastAsia"/>
          <w:sz w:val="21"/>
          <w:szCs w:val="21"/>
        </w:rPr>
      </w:pPr>
      <w:r>
        <w:rPr>
          <w:rFonts w:ascii="ＭＳ 明朝" w:eastAsia="ＭＳ 明朝" w:hAnsi="ＭＳ 明朝" w:hint="eastAsia"/>
          <w:sz w:val="21"/>
          <w:szCs w:val="21"/>
        </w:rPr>
        <w:t xml:space="preserve">　　　　１１(月)　第１３２回「原発ゼロ」調布行動　 １０：３０　調布駅（＠ちょうふ担当）</w:t>
      </w:r>
    </w:p>
    <w:p w14:paraId="43649897" w14:textId="77777777" w:rsidR="00EB4D9D" w:rsidRDefault="00EB4D9D" w:rsidP="00EB4D9D">
      <w:pPr>
        <w:ind w:firstLine="210"/>
        <w:rPr>
          <w:rFonts w:ascii="ＭＳ 明朝" w:eastAsia="ＭＳ 明朝" w:hAnsi="ＭＳ 明朝" w:hint="eastAsia"/>
          <w:sz w:val="21"/>
          <w:szCs w:val="21"/>
        </w:rPr>
      </w:pPr>
      <w:r>
        <w:rPr>
          <w:rFonts w:ascii="ＭＳ 明朝" w:eastAsia="ＭＳ 明朝" w:hAnsi="ＭＳ 明朝" w:hint="eastAsia"/>
          <w:sz w:val="21"/>
          <w:szCs w:val="21"/>
        </w:rPr>
        <w:t xml:space="preserve">　　　１５(金)　統一署名行動(128) 　　           １５：００　国領</w:t>
      </w:r>
    </w:p>
    <w:p w14:paraId="053EAAAE" w14:textId="77777777" w:rsidR="00EB4D9D" w:rsidRDefault="00EB4D9D" w:rsidP="00EB4D9D">
      <w:pPr>
        <w:rPr>
          <w:rFonts w:ascii="ＭＳ 明朝" w:eastAsia="ＭＳ 明朝" w:hAnsi="ＭＳ 明朝" w:hint="eastAsia"/>
          <w:sz w:val="21"/>
          <w:szCs w:val="21"/>
        </w:rPr>
      </w:pPr>
      <w:r>
        <w:rPr>
          <w:rFonts w:ascii="ＭＳ 明朝" w:eastAsia="ＭＳ 明朝" w:hAnsi="ＭＳ 明朝" w:hint="eastAsia"/>
          <w:sz w:val="21"/>
          <w:szCs w:val="21"/>
        </w:rPr>
        <w:t xml:space="preserve">　　　　１８(月)　医療生協運営委員会　　　　　　　 １３：３０　教育２０２</w:t>
      </w:r>
    </w:p>
    <w:p w14:paraId="5026962C" w14:textId="77777777" w:rsidR="00EB4D9D" w:rsidRDefault="00EB4D9D" w:rsidP="00EB4D9D">
      <w:pPr>
        <w:rPr>
          <w:rFonts w:ascii="ＭＳ 明朝" w:eastAsia="ＭＳ 明朝" w:hAnsi="ＭＳ 明朝" w:hint="eastAsia"/>
          <w:sz w:val="21"/>
          <w:szCs w:val="21"/>
        </w:rPr>
      </w:pPr>
      <w:r>
        <w:rPr>
          <w:rFonts w:ascii="ＭＳ 明朝" w:eastAsia="ＭＳ 明朝" w:hAnsi="ＭＳ 明朝" w:hint="eastAsia"/>
          <w:sz w:val="21"/>
          <w:szCs w:val="21"/>
        </w:rPr>
        <w:t xml:space="preserve">　　　　２０(水)　医療生協介護保険学習会</w:t>
      </w:r>
    </w:p>
    <w:p w14:paraId="735C0254" w14:textId="77777777" w:rsidR="00EB4D9D" w:rsidRDefault="00EB4D9D" w:rsidP="00EB4D9D">
      <w:pPr>
        <w:rPr>
          <w:rFonts w:ascii="ＭＳ 明朝" w:eastAsia="ＭＳ 明朝" w:hAnsi="ＭＳ 明朝" w:hint="eastAsia"/>
          <w:sz w:val="21"/>
          <w:szCs w:val="21"/>
        </w:rPr>
      </w:pPr>
      <w:r>
        <w:rPr>
          <w:rFonts w:ascii="ＭＳ 明朝" w:eastAsia="ＭＳ 明朝" w:hAnsi="ＭＳ 明朝" w:hint="eastAsia"/>
          <w:sz w:val="21"/>
          <w:szCs w:val="21"/>
        </w:rPr>
        <w:t xml:space="preserve">　　　　２１(木)　憲法ひろば発送作業　　　　　　　 １３：００　あくろす２階</w:t>
      </w:r>
    </w:p>
    <w:p w14:paraId="2BD24362" w14:textId="77777777" w:rsidR="00EB4D9D" w:rsidRDefault="00EB4D9D" w:rsidP="00EB4D9D">
      <w:pPr>
        <w:rPr>
          <w:rFonts w:ascii="ＭＳ 明朝" w:eastAsia="ＭＳ 明朝" w:hAnsi="ＭＳ 明朝" w:hint="eastAsia"/>
          <w:sz w:val="21"/>
          <w:szCs w:val="21"/>
        </w:rPr>
      </w:pPr>
      <w:r>
        <w:rPr>
          <w:rFonts w:ascii="ＭＳ 明朝" w:eastAsia="ＭＳ 明朝" w:hAnsi="ＭＳ 明朝" w:hint="eastAsia"/>
          <w:sz w:val="21"/>
          <w:szCs w:val="21"/>
        </w:rPr>
        <w:t xml:space="preserve">　　　　２２(金)　年金役員会　　　　　　　　　　　 １３：３０　あくろす　</w:t>
      </w:r>
    </w:p>
    <w:p w14:paraId="3C6FCB9C" w14:textId="77777777" w:rsidR="00EB4D9D" w:rsidRDefault="00EB4D9D" w:rsidP="00EB4D9D">
      <w:pPr>
        <w:rPr>
          <w:rFonts w:ascii="ＭＳ 明朝" w:eastAsia="ＭＳ 明朝" w:hAnsi="ＭＳ 明朝" w:hint="eastAsia"/>
          <w:sz w:val="21"/>
          <w:szCs w:val="21"/>
        </w:rPr>
      </w:pPr>
      <w:r>
        <w:rPr>
          <w:rFonts w:ascii="ＭＳ 明朝" w:eastAsia="ＭＳ 明朝" w:hAnsi="ＭＳ 明朝" w:hint="eastAsia"/>
          <w:sz w:val="21"/>
          <w:szCs w:val="21"/>
        </w:rPr>
        <w:t xml:space="preserve">　　　　２５(月)　社会保障宣伝（年金者）　　　　　 １１：００　調布駅</w:t>
      </w:r>
    </w:p>
    <w:p w14:paraId="27E304AD" w14:textId="77777777" w:rsidR="00EB4D9D" w:rsidRDefault="00EB4D9D" w:rsidP="00EB4D9D">
      <w:pPr>
        <w:rPr>
          <w:rFonts w:ascii="ＭＳ 明朝" w:eastAsia="ＭＳ 明朝" w:hAnsi="ＭＳ 明朝" w:hint="eastAsia"/>
          <w:sz w:val="21"/>
          <w:szCs w:val="21"/>
        </w:rPr>
      </w:pPr>
    </w:p>
    <w:p w14:paraId="79E28B6A" w14:textId="154E000F" w:rsidR="00080B5F" w:rsidRPr="00EB4D9D" w:rsidRDefault="00080B5F" w:rsidP="00EB4D9D">
      <w:pPr>
        <w:spacing w:line="720" w:lineRule="exact"/>
        <w:jc w:val="both"/>
        <w:textAlignment w:val="center"/>
        <w:rPr>
          <w:rFonts w:ascii="ＭＳ 明朝" w:eastAsia="ＭＳ 明朝" w:hAnsi="ＭＳ 明朝"/>
          <w:sz w:val="21"/>
          <w:szCs w:val="21"/>
        </w:rPr>
      </w:pPr>
    </w:p>
    <w:sectPr w:rsidR="00080B5F" w:rsidRPr="00EB4D9D" w:rsidSect="00700F7C">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D0902" w14:textId="77777777" w:rsidR="00B34937" w:rsidRDefault="00B34937" w:rsidP="00B34937">
      <w:r>
        <w:separator/>
      </w:r>
    </w:p>
  </w:endnote>
  <w:endnote w:type="continuationSeparator" w:id="0">
    <w:p w14:paraId="07F6C6B5" w14:textId="77777777" w:rsidR="00B34937" w:rsidRDefault="00B34937" w:rsidP="00B3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B24A7" w14:textId="77777777" w:rsidR="00B34937" w:rsidRDefault="00B34937" w:rsidP="00B34937">
      <w:r>
        <w:separator/>
      </w:r>
    </w:p>
  </w:footnote>
  <w:footnote w:type="continuationSeparator" w:id="0">
    <w:p w14:paraId="19C89E2C" w14:textId="77777777" w:rsidR="00B34937" w:rsidRDefault="00B34937" w:rsidP="00B34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FD"/>
    <w:rsid w:val="00080B5F"/>
    <w:rsid w:val="000919B9"/>
    <w:rsid w:val="001D5465"/>
    <w:rsid w:val="001F615A"/>
    <w:rsid w:val="00436028"/>
    <w:rsid w:val="0063512B"/>
    <w:rsid w:val="0067030A"/>
    <w:rsid w:val="00700F7C"/>
    <w:rsid w:val="00707C4C"/>
    <w:rsid w:val="0074264A"/>
    <w:rsid w:val="007F1BFD"/>
    <w:rsid w:val="009F19DC"/>
    <w:rsid w:val="00B1350D"/>
    <w:rsid w:val="00B34937"/>
    <w:rsid w:val="00C04386"/>
    <w:rsid w:val="00DA39FF"/>
    <w:rsid w:val="00DB71B9"/>
    <w:rsid w:val="00EB4D9D"/>
    <w:rsid w:val="00F5662F"/>
    <w:rsid w:val="00F75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C259B08"/>
  <w15:chartTrackingRefBased/>
  <w15:docId w15:val="{1C9DA8ED-E39A-40E5-A327-4020C030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BFD"/>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7F1BFD"/>
    <w:rPr>
      <w:rFonts w:ascii="游ゴシック" w:eastAsia="游ゴシック" w:hAnsi="游ゴシック"/>
      <w:sz w:val="22"/>
      <w:szCs w:val="22"/>
    </w:rPr>
  </w:style>
  <w:style w:type="character" w:customStyle="1" w:styleId="a4">
    <w:name w:val="書式なし (文字)"/>
    <w:basedOn w:val="a0"/>
    <w:link w:val="a3"/>
    <w:uiPriority w:val="99"/>
    <w:semiHidden/>
    <w:rsid w:val="007F1BFD"/>
    <w:rPr>
      <w:rFonts w:ascii="游ゴシック" w:eastAsia="游ゴシック" w:hAnsi="游ゴシック" w:cs="ＭＳ Ｐゴシック"/>
      <w:kern w:val="0"/>
      <w:sz w:val="22"/>
    </w:rPr>
  </w:style>
  <w:style w:type="paragraph" w:styleId="a5">
    <w:name w:val="header"/>
    <w:basedOn w:val="a"/>
    <w:link w:val="a6"/>
    <w:uiPriority w:val="99"/>
    <w:unhideWhenUsed/>
    <w:rsid w:val="00B34937"/>
    <w:pPr>
      <w:tabs>
        <w:tab w:val="center" w:pos="4252"/>
        <w:tab w:val="right" w:pos="8504"/>
      </w:tabs>
      <w:snapToGrid w:val="0"/>
    </w:pPr>
  </w:style>
  <w:style w:type="character" w:customStyle="1" w:styleId="a6">
    <w:name w:val="ヘッダー (文字)"/>
    <w:basedOn w:val="a0"/>
    <w:link w:val="a5"/>
    <w:uiPriority w:val="99"/>
    <w:rsid w:val="00B34937"/>
    <w:rPr>
      <w:rFonts w:ascii="ＭＳ Ｐゴシック" w:eastAsia="ＭＳ Ｐゴシック" w:hAnsi="ＭＳ Ｐゴシック" w:cs="ＭＳ Ｐゴシック"/>
      <w:kern w:val="0"/>
      <w:sz w:val="24"/>
      <w:szCs w:val="24"/>
    </w:rPr>
  </w:style>
  <w:style w:type="paragraph" w:styleId="a7">
    <w:name w:val="footer"/>
    <w:basedOn w:val="a"/>
    <w:link w:val="a8"/>
    <w:uiPriority w:val="99"/>
    <w:unhideWhenUsed/>
    <w:rsid w:val="00B34937"/>
    <w:pPr>
      <w:tabs>
        <w:tab w:val="center" w:pos="4252"/>
        <w:tab w:val="right" w:pos="8504"/>
      </w:tabs>
      <w:snapToGrid w:val="0"/>
    </w:pPr>
  </w:style>
  <w:style w:type="character" w:customStyle="1" w:styleId="a8">
    <w:name w:val="フッター (文字)"/>
    <w:basedOn w:val="a0"/>
    <w:link w:val="a7"/>
    <w:uiPriority w:val="99"/>
    <w:rsid w:val="00B34937"/>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381">
      <w:bodyDiv w:val="1"/>
      <w:marLeft w:val="0"/>
      <w:marRight w:val="0"/>
      <w:marTop w:val="0"/>
      <w:marBottom w:val="0"/>
      <w:divBdr>
        <w:top w:val="none" w:sz="0" w:space="0" w:color="auto"/>
        <w:left w:val="none" w:sz="0" w:space="0" w:color="auto"/>
        <w:bottom w:val="none" w:sz="0" w:space="0" w:color="auto"/>
        <w:right w:val="none" w:sz="0" w:space="0" w:color="auto"/>
      </w:divBdr>
    </w:div>
    <w:div w:id="217863568">
      <w:bodyDiv w:val="1"/>
      <w:marLeft w:val="0"/>
      <w:marRight w:val="0"/>
      <w:marTop w:val="0"/>
      <w:marBottom w:val="0"/>
      <w:divBdr>
        <w:top w:val="none" w:sz="0" w:space="0" w:color="auto"/>
        <w:left w:val="none" w:sz="0" w:space="0" w:color="auto"/>
        <w:bottom w:val="none" w:sz="0" w:space="0" w:color="auto"/>
        <w:right w:val="none" w:sz="0" w:space="0" w:color="auto"/>
      </w:divBdr>
    </w:div>
    <w:div w:id="286393961">
      <w:bodyDiv w:val="1"/>
      <w:marLeft w:val="0"/>
      <w:marRight w:val="0"/>
      <w:marTop w:val="0"/>
      <w:marBottom w:val="0"/>
      <w:divBdr>
        <w:top w:val="none" w:sz="0" w:space="0" w:color="auto"/>
        <w:left w:val="none" w:sz="0" w:space="0" w:color="auto"/>
        <w:bottom w:val="none" w:sz="0" w:space="0" w:color="auto"/>
        <w:right w:val="none" w:sz="0" w:space="0" w:color="auto"/>
      </w:divBdr>
    </w:div>
    <w:div w:id="570310438">
      <w:bodyDiv w:val="1"/>
      <w:marLeft w:val="0"/>
      <w:marRight w:val="0"/>
      <w:marTop w:val="0"/>
      <w:marBottom w:val="0"/>
      <w:divBdr>
        <w:top w:val="none" w:sz="0" w:space="0" w:color="auto"/>
        <w:left w:val="none" w:sz="0" w:space="0" w:color="auto"/>
        <w:bottom w:val="none" w:sz="0" w:space="0" w:color="auto"/>
        <w:right w:val="none" w:sz="0" w:space="0" w:color="auto"/>
      </w:divBdr>
    </w:div>
    <w:div w:id="809519401">
      <w:bodyDiv w:val="1"/>
      <w:marLeft w:val="0"/>
      <w:marRight w:val="0"/>
      <w:marTop w:val="0"/>
      <w:marBottom w:val="0"/>
      <w:divBdr>
        <w:top w:val="none" w:sz="0" w:space="0" w:color="auto"/>
        <w:left w:val="none" w:sz="0" w:space="0" w:color="auto"/>
        <w:bottom w:val="none" w:sz="0" w:space="0" w:color="auto"/>
        <w:right w:val="none" w:sz="0" w:space="0" w:color="auto"/>
      </w:divBdr>
    </w:div>
    <w:div w:id="832377202">
      <w:bodyDiv w:val="1"/>
      <w:marLeft w:val="0"/>
      <w:marRight w:val="0"/>
      <w:marTop w:val="0"/>
      <w:marBottom w:val="0"/>
      <w:divBdr>
        <w:top w:val="none" w:sz="0" w:space="0" w:color="auto"/>
        <w:left w:val="none" w:sz="0" w:space="0" w:color="auto"/>
        <w:bottom w:val="none" w:sz="0" w:space="0" w:color="auto"/>
        <w:right w:val="none" w:sz="0" w:space="0" w:color="auto"/>
      </w:divBdr>
    </w:div>
    <w:div w:id="1221598573">
      <w:bodyDiv w:val="1"/>
      <w:marLeft w:val="0"/>
      <w:marRight w:val="0"/>
      <w:marTop w:val="0"/>
      <w:marBottom w:val="0"/>
      <w:divBdr>
        <w:top w:val="none" w:sz="0" w:space="0" w:color="auto"/>
        <w:left w:val="none" w:sz="0" w:space="0" w:color="auto"/>
        <w:bottom w:val="none" w:sz="0" w:space="0" w:color="auto"/>
        <w:right w:val="none" w:sz="0" w:space="0" w:color="auto"/>
      </w:divBdr>
    </w:div>
    <w:div w:id="1258490236">
      <w:bodyDiv w:val="1"/>
      <w:marLeft w:val="0"/>
      <w:marRight w:val="0"/>
      <w:marTop w:val="0"/>
      <w:marBottom w:val="0"/>
      <w:divBdr>
        <w:top w:val="none" w:sz="0" w:space="0" w:color="auto"/>
        <w:left w:val="none" w:sz="0" w:space="0" w:color="auto"/>
        <w:bottom w:val="none" w:sz="0" w:space="0" w:color="auto"/>
        <w:right w:val="none" w:sz="0" w:space="0" w:color="auto"/>
      </w:divBdr>
    </w:div>
    <w:div w:id="1571311164">
      <w:bodyDiv w:val="1"/>
      <w:marLeft w:val="0"/>
      <w:marRight w:val="0"/>
      <w:marTop w:val="0"/>
      <w:marBottom w:val="0"/>
      <w:divBdr>
        <w:top w:val="none" w:sz="0" w:space="0" w:color="auto"/>
        <w:left w:val="none" w:sz="0" w:space="0" w:color="auto"/>
        <w:bottom w:val="none" w:sz="0" w:space="0" w:color="auto"/>
        <w:right w:val="none" w:sz="0" w:space="0" w:color="auto"/>
      </w:divBdr>
    </w:div>
    <w:div w:id="1916746010">
      <w:bodyDiv w:val="1"/>
      <w:marLeft w:val="0"/>
      <w:marRight w:val="0"/>
      <w:marTop w:val="0"/>
      <w:marBottom w:val="0"/>
      <w:divBdr>
        <w:top w:val="none" w:sz="0" w:space="0" w:color="auto"/>
        <w:left w:val="none" w:sz="0" w:space="0" w:color="auto"/>
        <w:bottom w:val="none" w:sz="0" w:space="0" w:color="auto"/>
        <w:right w:val="none" w:sz="0" w:space="0" w:color="auto"/>
      </w:divBdr>
    </w:div>
    <w:div w:id="191917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彰 鈴木</dc:creator>
  <cp:keywords/>
  <dc:description/>
  <cp:lastModifiedBy>彰 鈴木</cp:lastModifiedBy>
  <cp:revision>2</cp:revision>
  <cp:lastPrinted>2023-10-19T14:34:00Z</cp:lastPrinted>
  <dcterms:created xsi:type="dcterms:W3CDTF">2023-11-15T11:55:00Z</dcterms:created>
  <dcterms:modified xsi:type="dcterms:W3CDTF">2023-11-15T11:55:00Z</dcterms:modified>
</cp:coreProperties>
</file>