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797" w14:textId="4F4F640D" w:rsidR="00042C91" w:rsidRPr="00042C91" w:rsidRDefault="00042C91" w:rsidP="006F2B3C">
      <w:pPr>
        <w:spacing w:line="300" w:lineRule="exact"/>
        <w:jc w:val="left"/>
        <w:textAlignment w:val="center"/>
        <w:rPr>
          <w:rFonts w:ascii="ＭＳ ゴシック" w:eastAsia="ＭＳ ゴシック" w:hAnsi="ＭＳ ゴシック"/>
          <w:b/>
          <w:bCs/>
          <w:color w:val="7030A0"/>
          <w:sz w:val="20"/>
          <w:szCs w:val="20"/>
        </w:rPr>
      </w:pPr>
      <w:bookmarkStart w:id="0" w:name="_MailOriginal"/>
      <w:r w:rsidRPr="00042C91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戦争はいやだ調布市民の会「伝言板」９</w:t>
      </w:r>
      <w:r w:rsidR="00E74366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８</w:t>
      </w:r>
      <w:r w:rsidR="009868D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５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　　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</w:t>
      </w:r>
      <w:r w:rsidR="009868D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5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／1／</w:t>
      </w:r>
      <w:r w:rsidR="009868D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15</w:t>
      </w:r>
    </w:p>
    <w:p w14:paraId="5654CB5A" w14:textId="30C24699" w:rsidR="00042C91" w:rsidRPr="00042C91" w:rsidRDefault="00042C91" w:rsidP="006F2B3C">
      <w:pPr>
        <w:spacing w:line="240" w:lineRule="exact"/>
        <w:ind w:firstLine="278"/>
        <w:jc w:val="left"/>
        <w:rPr>
          <w:color w:val="7030A0"/>
          <w:sz w:val="28"/>
          <w:szCs w:val="28"/>
        </w:rPr>
      </w:pPr>
      <w:r w:rsidRPr="00042C91"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bookmarkEnd w:id="0"/>
    <w:p w14:paraId="115274E8" w14:textId="77777777" w:rsidR="009868D1" w:rsidRPr="009868D1" w:rsidRDefault="009868D1" w:rsidP="009868D1">
      <w:pPr>
        <w:spacing w:line="440" w:lineRule="exact"/>
        <w:textAlignment w:val="center"/>
        <w:rPr>
          <w:rFonts w:ascii="ＭＳ ゴシック" w:eastAsia="ＭＳ ゴシック" w:hAnsi="ＭＳ ゴシック" w:hint="eastAsia"/>
          <w:b/>
          <w:bCs/>
          <w:color w:val="C00000"/>
          <w:sz w:val="42"/>
          <w:szCs w:val="42"/>
        </w:rPr>
      </w:pPr>
      <w:r w:rsidRPr="009868D1">
        <w:rPr>
          <w:rFonts w:ascii="ＭＳ ゴシック" w:eastAsia="ＭＳ ゴシック" w:hAnsi="ＭＳ ゴシック" w:hint="eastAsia"/>
          <w:b/>
          <w:bCs/>
          <w:color w:val="C00000"/>
          <w:sz w:val="42"/>
          <w:szCs w:val="42"/>
        </w:rPr>
        <w:t>戦争はいやだ調布市民の会</w:t>
      </w:r>
      <w:r w:rsidRPr="009868D1">
        <w:rPr>
          <w:rFonts w:ascii="ＭＳ ゴシック" w:eastAsia="ＭＳ ゴシック" w:hAnsi="ＭＳ ゴシック" w:hint="eastAsia"/>
          <w:b/>
          <w:bCs/>
          <w:color w:val="FF0000"/>
          <w:sz w:val="42"/>
          <w:szCs w:val="42"/>
        </w:rPr>
        <w:t>第150回</w:t>
      </w:r>
      <w:r w:rsidRPr="009868D1">
        <w:rPr>
          <w:rFonts w:ascii="ＭＳ ゴシック" w:eastAsia="ＭＳ ゴシック" w:hAnsi="ＭＳ ゴシック" w:hint="eastAsia"/>
          <w:b/>
          <w:bCs/>
          <w:color w:val="C00000"/>
          <w:sz w:val="42"/>
          <w:szCs w:val="42"/>
        </w:rPr>
        <w:t>宣伝行動</w:t>
      </w:r>
    </w:p>
    <w:p w14:paraId="235BA3B4" w14:textId="77777777" w:rsidR="009868D1" w:rsidRPr="009868D1" w:rsidRDefault="009868D1" w:rsidP="009868D1">
      <w:pPr>
        <w:spacing w:line="840" w:lineRule="exact"/>
        <w:textAlignment w:val="center"/>
        <w:rPr>
          <w:rFonts w:ascii="ＭＳ 明朝" w:eastAsia="ＭＳ 明朝" w:hAnsi="ＭＳ 明朝" w:hint="eastAsia"/>
          <w:b/>
          <w:bCs/>
          <w:color w:val="FF0000"/>
          <w:sz w:val="78"/>
          <w:szCs w:val="78"/>
        </w:rPr>
      </w:pPr>
      <w:r w:rsidRPr="009868D1">
        <w:rPr>
          <w:rFonts w:ascii="ＭＳ 明朝" w:eastAsia="ＭＳ 明朝" w:hAnsi="ＭＳ 明朝" w:hint="eastAsia"/>
          <w:b/>
          <w:bCs/>
          <w:color w:val="FF0000"/>
          <w:sz w:val="78"/>
          <w:szCs w:val="78"/>
        </w:rPr>
        <w:t xml:space="preserve">防衛費削って暮らしに！ </w:t>
      </w:r>
    </w:p>
    <w:p w14:paraId="0DA3E571" w14:textId="77777777" w:rsidR="009868D1" w:rsidRPr="009868D1" w:rsidRDefault="009868D1" w:rsidP="009868D1">
      <w:pPr>
        <w:spacing w:line="300" w:lineRule="exact"/>
        <w:textAlignment w:val="center"/>
        <w:rPr>
          <w:rFonts w:ascii="ＭＳ ゴシック" w:eastAsia="ＭＳ ゴシック" w:hAnsi="ＭＳ ゴシック" w:hint="eastAsia"/>
          <w:b/>
          <w:bCs/>
          <w:color w:val="C00000"/>
          <w:sz w:val="28"/>
          <w:szCs w:val="28"/>
        </w:rPr>
      </w:pPr>
      <w:r w:rsidRPr="009868D1">
        <w:rPr>
          <w:rFonts w:ascii="ＭＳ ゴシック" w:eastAsia="ＭＳ ゴシック" w:hAnsi="ＭＳ ゴシック" w:hint="eastAsia"/>
          <w:b/>
          <w:bCs/>
          <w:color w:val="C00000"/>
          <w:sz w:val="28"/>
          <w:szCs w:val="28"/>
        </w:rPr>
        <w:t xml:space="preserve">　1/15(水)15:00～　つつじケ丘駅前で12人</w:t>
      </w:r>
    </w:p>
    <w:p w14:paraId="63A5EA9A" w14:textId="77777777" w:rsidR="009868D1" w:rsidRPr="009868D1" w:rsidRDefault="009868D1" w:rsidP="009868D1">
      <w:pPr>
        <w:spacing w:line="420" w:lineRule="exact"/>
        <w:ind w:firstLine="403"/>
        <w:textAlignment w:val="center"/>
        <w:rPr>
          <w:rFonts w:ascii="ＭＳ ゴシック" w:eastAsia="ＭＳ ゴシック" w:hAnsi="ＭＳ ゴシック" w:hint="eastAsia"/>
          <w:b/>
          <w:bCs/>
          <w:color w:val="0070C0"/>
          <w:sz w:val="40"/>
          <w:szCs w:val="40"/>
        </w:rPr>
      </w:pPr>
      <w:r w:rsidRPr="009868D1">
        <w:rPr>
          <w:rFonts w:hint="eastAsia"/>
          <w:b/>
          <w:bCs/>
          <w:sz w:val="36"/>
          <w:szCs w:val="36"/>
        </w:rPr>
        <w:t xml:space="preserve">　　</w:t>
      </w:r>
      <w:r w:rsidRPr="009868D1">
        <w:rPr>
          <w:rFonts w:ascii="ＭＳ ゴシック" w:eastAsia="ＭＳ ゴシック" w:hAnsi="ＭＳ ゴシック" w:hint="eastAsia"/>
          <w:b/>
          <w:bCs/>
          <w:color w:val="0070C0"/>
          <w:sz w:val="40"/>
          <w:szCs w:val="40"/>
        </w:rPr>
        <w:t>1月ビラを70枚配布、署名集約は6筆</w:t>
      </w:r>
    </w:p>
    <w:p w14:paraId="6F260BE1" w14:textId="77777777" w:rsidR="009868D1" w:rsidRPr="009868D1" w:rsidRDefault="009868D1" w:rsidP="009868D1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21A2B332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調布「いやだの会」は、１月１５日、１５時から、寒いけれどよく晴れたつつじが丘</w:t>
      </w:r>
    </w:p>
    <w:p w14:paraId="79C153C3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駅前で、第150回宣伝行動を行ない、１２人の行動参加者が代わる代わるマイクを握っ</w:t>
      </w:r>
    </w:p>
    <w:p w14:paraId="08B74E70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て「大軍拡・大増税反対」「抑止力競争ではなく平和への徹底した話し合いをを」と訴</w:t>
      </w:r>
    </w:p>
    <w:p w14:paraId="7B48D60E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えました。署名集約は６筆でしたが、用意した７０枚の「１月ビラ」をすっかり配布し</w:t>
      </w:r>
    </w:p>
    <w:p w14:paraId="3448E035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きりました。</w:t>
      </w:r>
    </w:p>
    <w:p w14:paraId="6ACE1450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どうして今回、ビラの受け取りがこんなに良かったのかは、よく分かりませんが、や</w:t>
      </w:r>
    </w:p>
    <w:p w14:paraId="7EEE30B4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はり少数与党が居座って、大軍拡・大増税を推進していることへの怒り、寒い中でがん</w:t>
      </w:r>
    </w:p>
    <w:p w14:paraId="12CF5C1C" w14:textId="77777777" w:rsidR="009868D1" w:rsidRPr="009868D1" w:rsidRDefault="009868D1" w:rsidP="009868D1">
      <w:pPr>
        <w:spacing w:line="2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>ばっている私たちの行動への共感などがあったとおもわれます。</w:t>
      </w:r>
    </w:p>
    <w:p w14:paraId="380D553F" w14:textId="77777777" w:rsidR="009868D1" w:rsidRPr="009868D1" w:rsidRDefault="009868D1" w:rsidP="009868D1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A80A062" wp14:editId="621A7129">
            <wp:extent cx="1318260" cy="1295400"/>
            <wp:effectExtent l="0" t="0" r="0" b="0"/>
            <wp:docPr id="17" name="図 1" descr="屋外, 建物, 若い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" descr="屋外, 建物, 若い, 子供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3F3334A" wp14:editId="2B742BE1">
            <wp:extent cx="1386840" cy="1310640"/>
            <wp:effectExtent l="0" t="0" r="3810" b="3810"/>
            <wp:docPr id="18" name="図 2" descr="道路を渡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2" descr="道路を渡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EDF01E3" wp14:editId="22C4257D">
            <wp:extent cx="1066800" cy="1303020"/>
            <wp:effectExtent l="0" t="0" r="0" b="0"/>
            <wp:docPr id="19" name="図 3" descr="屋外, 道路, 男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3" descr="屋外, 道路, 男, ストリー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EF0BC22" wp14:editId="59DF0294">
            <wp:extent cx="1242060" cy="1264920"/>
            <wp:effectExtent l="0" t="0" r="0" b="0"/>
            <wp:docPr id="20" name="図 4" descr="道路, 屋外, 人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4" descr="道路, 屋外, 人, ストリー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18C4" w14:textId="77777777" w:rsidR="009868D1" w:rsidRPr="009868D1" w:rsidRDefault="009868D1" w:rsidP="009868D1">
      <w:pPr>
        <w:spacing w:line="4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039F10F7" w14:textId="77777777" w:rsidR="009868D1" w:rsidRPr="009868D1" w:rsidRDefault="009868D1" w:rsidP="009868D1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FE262AF" wp14:editId="5B72BD42">
            <wp:extent cx="1280160" cy="1386840"/>
            <wp:effectExtent l="0" t="0" r="0" b="3810"/>
            <wp:docPr id="21" name="図 6" descr="壁に掛けられた看板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6" descr="壁に掛けられた看板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141AA43" wp14:editId="5BD3707B">
            <wp:extent cx="1287780" cy="1402080"/>
            <wp:effectExtent l="0" t="0" r="7620" b="7620"/>
            <wp:docPr id="22" name="図 5" descr="屋外, 建物, 人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5" descr="屋外, 建物, 人, 女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536056A" wp14:editId="598F00EA">
            <wp:extent cx="1318260" cy="1371600"/>
            <wp:effectExtent l="0" t="0" r="0" b="0"/>
            <wp:docPr id="23" name="図 8" descr="建物の前に立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8" descr="建物の前に立っ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68D1"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16CE8F3" wp14:editId="5E22EFDE">
            <wp:extent cx="1112520" cy="1409700"/>
            <wp:effectExtent l="0" t="0" r="0" b="0"/>
            <wp:docPr id="24" name="図 11" descr="屋外, 人, 建物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11" descr="屋外, 人, 建物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02CF" w14:textId="77777777" w:rsidR="009868D1" w:rsidRPr="009868D1" w:rsidRDefault="009868D1" w:rsidP="009868D1">
      <w:pPr>
        <w:spacing w:line="380" w:lineRule="exact"/>
        <w:textAlignment w:val="center"/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</w:pPr>
      <w:r w:rsidRPr="009868D1"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  <w:t>＜今日の伝言＞</w:t>
      </w:r>
    </w:p>
    <w:p w14:paraId="41E53913" w14:textId="77777777" w:rsidR="009868D1" w:rsidRPr="009868D1" w:rsidRDefault="009868D1" w:rsidP="009868D1">
      <w:pPr>
        <w:spacing w:line="300" w:lineRule="exact"/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 w:rsidRPr="009868D1"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11CB5DB4" w14:textId="77777777" w:rsidR="009868D1" w:rsidRPr="009868D1" w:rsidRDefault="009868D1" w:rsidP="009868D1">
      <w:pPr>
        <w:spacing w:line="520" w:lineRule="exact"/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 w:rsidRPr="009868D1"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市民運動各分野の行動計画（1～2月）</w:t>
      </w:r>
    </w:p>
    <w:p w14:paraId="41D68706" w14:textId="77777777" w:rsidR="009868D1" w:rsidRPr="009868D1" w:rsidRDefault="009868D1" w:rsidP="009868D1">
      <w:pPr>
        <w:spacing w:line="24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 w:rsidRPr="009868D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868D1"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2CB0B75F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１／１９(日)　ちょこみた連絡委員会             １０：００　たづくり　　　　　　</w:t>
      </w:r>
    </w:p>
    <w:p w14:paraId="12778271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hint="eastAsia"/>
          <w:b/>
          <w:bCs/>
          <w:sz w:val="20"/>
          <w:szCs w:val="20"/>
        </w:rPr>
        <w:t xml:space="preserve">　　　　　　　　  </w:t>
      </w: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>第110回総がかり行動     　　　　１４：００　国会議員会館前（13:15新宿）</w:t>
      </w:r>
    </w:p>
    <w:p w14:paraId="0DD3F51B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２１(火)　社保協の対市懇談会　　　　　　　 ０９：００　教育会館</w:t>
      </w:r>
    </w:p>
    <w:p w14:paraId="176ECE4C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　年金者組合役員会　　　　　　　　 １３：３０　あくろす</w:t>
      </w:r>
    </w:p>
    <w:p w14:paraId="10ED0A03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２２(水)　核禁条約発効４周年記念日</w:t>
      </w:r>
    </w:p>
    <w:p w14:paraId="70A5C4BE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２５(土)  社会保障宣伝（年金者）　　 　　　１１：００　調布駅</w:t>
      </w:r>
    </w:p>
    <w:p w14:paraId="22799AF2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２９(水)　年金者、配達集金ご苦労さん会　 １４：００　たづくり９階研修室</w:t>
      </w:r>
    </w:p>
    <w:p w14:paraId="2E39FB60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  ２／　１(土)　戦争反対スタンディング55　　　　 １４：００　調布駅　</w:t>
      </w:r>
    </w:p>
    <w:p w14:paraId="016D53F7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３(月)　統一署名行動(151) 　　           １３：００　調布駅</w:t>
      </w:r>
    </w:p>
    <w:p w14:paraId="5A3AE626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　６(木)　市民による市政の会　　　　　　１４：００　たづくり１２０２</w:t>
      </w:r>
    </w:p>
    <w:p w14:paraId="209C1B38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９(日)　憲法・平和宣伝（新婦人＆年金者） １５：００　調布駅</w:t>
      </w:r>
    </w:p>
    <w:p w14:paraId="1FCD095D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１１(火)　 第１４６回「原発ゼロ」調布行動　 １０：３０　調布駅（「アネモネ会」担当）</w:t>
      </w:r>
    </w:p>
    <w:p w14:paraId="17ECFC58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１５(土)　統一署名行動(152) 　　           １５：００　国領　</w:t>
      </w:r>
    </w:p>
    <w:p w14:paraId="79998159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１９(水)　第111回総がかり行動     　　　　１８：３０　国会議員会館前</w:t>
      </w:r>
    </w:p>
    <w:p w14:paraId="11043B2E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cs="Times New Roman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 xml:space="preserve">　　　　２２(土)　年金者組合役員会　　　　　　　 １３：３０　あくろす３階</w:t>
      </w:r>
    </w:p>
    <w:p w14:paraId="6A5F1353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  　　　２４(月)　憲法ひろば例会（友末可織さん）　 １３：３０　教育会館２０１　</w:t>
      </w:r>
    </w:p>
    <w:p w14:paraId="5C753928" w14:textId="77777777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２５(火)  社会保障宣伝（年金者）　　 　　　１１：００　調布駅</w:t>
      </w:r>
    </w:p>
    <w:p w14:paraId="6DEDC415" w14:textId="64C28FB4" w:rsidR="009868D1" w:rsidRPr="009868D1" w:rsidRDefault="009868D1" w:rsidP="009868D1">
      <w:pPr>
        <w:spacing w:line="220" w:lineRule="exact"/>
        <w:textAlignment w:val="center"/>
        <w:rPr>
          <w:rFonts w:ascii="ＭＳ 明朝" w:eastAsia="ＭＳ 明朝" w:hAnsi="ＭＳ 明朝" w:hint="eastAsia"/>
          <w:b/>
          <w:bCs/>
          <w:sz w:val="20"/>
          <w:szCs w:val="20"/>
        </w:rPr>
      </w:pPr>
      <w:r w:rsidRPr="009868D1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　　　　　　　　　　　　　　　以上</w:t>
      </w:r>
    </w:p>
    <w:sectPr w:rsidR="009868D1" w:rsidRPr="009868D1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095F48"/>
    <w:rsid w:val="0011737C"/>
    <w:rsid w:val="001213D3"/>
    <w:rsid w:val="001B2E3D"/>
    <w:rsid w:val="001D5465"/>
    <w:rsid w:val="001F38B6"/>
    <w:rsid w:val="00257C60"/>
    <w:rsid w:val="002C40D8"/>
    <w:rsid w:val="003C61EF"/>
    <w:rsid w:val="00420CC2"/>
    <w:rsid w:val="00436028"/>
    <w:rsid w:val="004F1D3A"/>
    <w:rsid w:val="005C5A53"/>
    <w:rsid w:val="0067030A"/>
    <w:rsid w:val="006E31B4"/>
    <w:rsid w:val="006F2B3C"/>
    <w:rsid w:val="00700F7C"/>
    <w:rsid w:val="007349EA"/>
    <w:rsid w:val="007C35AF"/>
    <w:rsid w:val="008F4EAB"/>
    <w:rsid w:val="009800A9"/>
    <w:rsid w:val="009868D1"/>
    <w:rsid w:val="00A14D2A"/>
    <w:rsid w:val="00A83266"/>
    <w:rsid w:val="00A90C4C"/>
    <w:rsid w:val="00AB48B4"/>
    <w:rsid w:val="00AF2A2D"/>
    <w:rsid w:val="00B83EDC"/>
    <w:rsid w:val="00C90E44"/>
    <w:rsid w:val="00CC2C25"/>
    <w:rsid w:val="00CF04F3"/>
    <w:rsid w:val="00CF072F"/>
    <w:rsid w:val="00D14FD8"/>
    <w:rsid w:val="00D872A0"/>
    <w:rsid w:val="00DA39FF"/>
    <w:rsid w:val="00DD690D"/>
    <w:rsid w:val="00DF0B2C"/>
    <w:rsid w:val="00E53FD5"/>
    <w:rsid w:val="00E56F24"/>
    <w:rsid w:val="00E74366"/>
    <w:rsid w:val="00EC0D06"/>
    <w:rsid w:val="00EF28E8"/>
    <w:rsid w:val="00F83DB4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2025-01-15T11:06:00Z</dcterms:created>
  <dcterms:modified xsi:type="dcterms:W3CDTF">2025-01-15T11:06:00Z</dcterms:modified>
</cp:coreProperties>
</file>