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43575" w14:textId="5808F420" w:rsidR="009802AC" w:rsidRDefault="009802AC" w:rsidP="009802AC">
      <w:pPr>
        <w:spacing w:line="520" w:lineRule="exact"/>
        <w:jc w:val="left"/>
        <w:rPr>
          <w:rFonts w:ascii="ＭＳ Ｐゴシック" w:eastAsia="ＭＳ Ｐゴシック" w:hAnsi="ＭＳ Ｐゴシック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bCs/>
          <w:color w:val="009900"/>
          <w:sz w:val="48"/>
          <w:szCs w:val="48"/>
        </w:rPr>
        <w:t xml:space="preserve">「原発ゼロ」調布行動 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ニュース　　　　　２０２４年</w:t>
      </w:r>
      <w:r w:rsidR="003605B7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９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月１１日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 xml:space="preserve"> </w:t>
      </w:r>
    </w:p>
    <w:p w14:paraId="70A380B9" w14:textId="77777777" w:rsidR="009802AC" w:rsidRDefault="009802AC" w:rsidP="009802A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-------------------------------------------------------------------</w:t>
      </w:r>
    </w:p>
    <w:p w14:paraId="07B7DA0F" w14:textId="77777777" w:rsidR="003605B7" w:rsidRDefault="003605B7" w:rsidP="003605B7">
      <w:pPr>
        <w:jc w:val="left"/>
        <w:rPr>
          <w:rFonts w:ascii="ＭＳ ゴシック" w:eastAsia="ＭＳ ゴシック" w:hAnsi="ＭＳ ゴシック"/>
          <w:b/>
          <w:bCs/>
          <w:color w:val="C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C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  <w:t>調布市民のみなさん</w:t>
      </w:r>
    </w:p>
    <w:p w14:paraId="333530EA" w14:textId="77777777" w:rsidR="003605B7" w:rsidRDefault="003605B7" w:rsidP="003605B7">
      <w:pPr>
        <w:spacing w:line="60" w:lineRule="exact"/>
        <w:jc w:val="left"/>
        <w:rPr>
          <w:rFonts w:ascii="ＭＳ ゴシック" w:eastAsia="ＭＳ ゴシック" w:hAnsi="ＭＳ ゴシック" w:hint="eastAsia"/>
          <w:color w:val="C00000"/>
          <w:sz w:val="24"/>
          <w:szCs w:val="24"/>
        </w:rPr>
      </w:pPr>
    </w:p>
    <w:p w14:paraId="1AA25514" w14:textId="77777777" w:rsidR="003605B7" w:rsidRDefault="003605B7" w:rsidP="003605B7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　このニュースは、毎月１１日に行なっている「原発ゼロ」調布行動をめぐる情報を交流す</w:t>
      </w:r>
    </w:p>
    <w:p w14:paraId="60A6B276" w14:textId="77777777" w:rsidR="003605B7" w:rsidRDefault="003605B7" w:rsidP="003605B7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るものです。</w:t>
      </w:r>
    </w:p>
    <w:p w14:paraId="76193CAB" w14:textId="77777777" w:rsidR="003605B7" w:rsidRDefault="003605B7" w:rsidP="003605B7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hint="eastAsia"/>
          <w:color w:val="C00000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color w:val="C00000"/>
          <w:sz w:val="22"/>
          <w:szCs w:val="22"/>
        </w:rPr>
        <w:t>今日は、フクシマ原発事故（東日本大震災）から１３年６カ月となった９月１１日（水）</w:t>
      </w:r>
    </w:p>
    <w:p w14:paraId="41396A3A" w14:textId="77777777" w:rsidR="003605B7" w:rsidRDefault="003605B7" w:rsidP="003605B7">
      <w:pPr>
        <w:spacing w:line="26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の「第１４１回行動」の報告と、１０月１１日（金）に予定する「第１４２回行動」のご案</w:t>
      </w:r>
    </w:p>
    <w:p w14:paraId="52AD0185" w14:textId="77777777" w:rsidR="003605B7" w:rsidRDefault="003605B7" w:rsidP="003605B7">
      <w:pPr>
        <w:spacing w:line="26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内をお届けします。　　　　　　　　　　　　　　　　　</w:t>
      </w:r>
      <w:r>
        <w:rPr>
          <w:rFonts w:hint="eastAsia"/>
          <w:color w:val="C00000"/>
          <w:sz w:val="22"/>
          <w:szCs w:val="22"/>
        </w:rPr>
        <w:t xml:space="preserve">　　　　　　　　　　　</w:t>
      </w:r>
      <w:r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  <w:t>（編集者）</w:t>
      </w:r>
    </w:p>
    <w:p w14:paraId="52202BF9" w14:textId="77777777" w:rsidR="003605B7" w:rsidRDefault="003605B7" w:rsidP="003605B7">
      <w:pPr>
        <w:spacing w:line="12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</w:p>
    <w:p w14:paraId="3743D56F" w14:textId="77777777" w:rsidR="003605B7" w:rsidRDefault="003605B7" w:rsidP="003605B7">
      <w:pPr>
        <w:spacing w:line="720" w:lineRule="exact"/>
        <w:jc w:val="left"/>
        <w:rPr>
          <w:rFonts w:ascii="HG創英角ﾎﾟｯﾌﾟ体" w:eastAsia="HG創英角ﾎﾟｯﾌﾟ体" w:hAnsi="HG創英角ﾎﾟｯﾌﾟ体" w:hint="eastAsia"/>
          <w:b/>
          <w:bCs/>
          <w:color w:val="FF0000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b/>
          <w:bCs/>
          <w:color w:val="FF0000"/>
          <w:sz w:val="60"/>
          <w:szCs w:val="60"/>
        </w:rPr>
        <w:t>原発は事故では放射能で人を殺し</w:t>
      </w:r>
    </w:p>
    <w:p w14:paraId="405FE555" w14:textId="77777777" w:rsidR="003605B7" w:rsidRDefault="003605B7" w:rsidP="003605B7">
      <w:pPr>
        <w:spacing w:line="720" w:lineRule="exact"/>
        <w:jc w:val="left"/>
        <w:rPr>
          <w:rFonts w:ascii="HG創英角ﾎﾟｯﾌﾟ体" w:eastAsia="HG創英角ﾎﾟｯﾌﾟ体" w:hAnsi="HG創英角ﾎﾟｯﾌﾟ体" w:hint="eastAsia"/>
          <w:b/>
          <w:bCs/>
          <w:color w:val="FF0000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b/>
          <w:bCs/>
          <w:color w:val="FF0000"/>
          <w:sz w:val="60"/>
          <w:szCs w:val="60"/>
        </w:rPr>
        <w:t>戦争では標的となって人を殺す！</w:t>
      </w:r>
    </w:p>
    <w:p w14:paraId="39EDB7D5" w14:textId="77777777" w:rsidR="003605B7" w:rsidRDefault="003605B7" w:rsidP="003605B7">
      <w:pPr>
        <w:spacing w:line="680" w:lineRule="exact"/>
        <w:jc w:val="left"/>
        <w:rPr>
          <w:rFonts w:ascii="HG丸ｺﾞｼｯｸM-PRO" w:eastAsia="HG丸ｺﾞｼｯｸM-PRO" w:hAnsi="HG丸ｺﾞｼｯｸM-PRO" w:hint="eastAsia"/>
          <w:b/>
          <w:bCs/>
          <w:color w:val="C00000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52"/>
          <w:szCs w:val="52"/>
        </w:rPr>
        <w:t>猛暑のもと６５人！</w:t>
      </w:r>
      <w:r>
        <w:rPr>
          <w:rFonts w:ascii="HG丸ｺﾞｼｯｸM-PRO" w:eastAsia="HG丸ｺﾞｼｯｸM-PRO" w:hAnsi="HG丸ｺﾞｼｯｸM-PRO" w:hint="eastAsia"/>
          <w:b/>
          <w:bCs/>
          <w:color w:val="C00000"/>
          <w:sz w:val="44"/>
          <w:szCs w:val="44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bCs/>
          <w:color w:val="0070C0"/>
          <w:sz w:val="28"/>
          <w:szCs w:val="28"/>
        </w:rPr>
        <w:t>第１４１回「原発ゼロ」調布行動</w:t>
      </w:r>
    </w:p>
    <w:p w14:paraId="3D4F7748" w14:textId="6A3724E9" w:rsidR="003605B7" w:rsidRDefault="003605B7" w:rsidP="003605B7">
      <w:pPr>
        <w:jc w:val="left"/>
        <w:textAlignment w:val="center"/>
        <w:rPr>
          <w:rFonts w:hint="eastAsia"/>
          <w:b/>
          <w:bCs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26B649C" wp14:editId="6BF52F67">
            <wp:extent cx="1127760" cy="1150620"/>
            <wp:effectExtent l="0" t="0" r="0" b="0"/>
            <wp:docPr id="463829759" name="図 16" descr="道路, 建物, 人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29759" name="図 16" descr="道路, 建物, 人, 屋外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2"/>
        </w:rPr>
        <w:t xml:space="preserve">　</w:t>
      </w:r>
      <w:r>
        <w:rPr>
          <w:b/>
          <w:noProof/>
          <w:sz w:val="22"/>
          <w:szCs w:val="22"/>
        </w:rPr>
        <w:drawing>
          <wp:inline distT="0" distB="0" distL="0" distR="0" wp14:anchorId="0CFF683A" wp14:editId="608FEF69">
            <wp:extent cx="1531620" cy="1150620"/>
            <wp:effectExtent l="0" t="0" r="0" b="0"/>
            <wp:docPr id="1920895566" name="図 15" descr="歩道を歩く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95566" name="図 15" descr="歩道を歩く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2"/>
        </w:rPr>
        <w:t xml:space="preserve">　</w:t>
      </w:r>
      <w:r>
        <w:rPr>
          <w:b/>
          <w:noProof/>
          <w:sz w:val="22"/>
          <w:szCs w:val="22"/>
        </w:rPr>
        <w:drawing>
          <wp:inline distT="0" distB="0" distL="0" distR="0" wp14:anchorId="3D4E2B59" wp14:editId="0CE07726">
            <wp:extent cx="1455420" cy="1089660"/>
            <wp:effectExtent l="0" t="0" r="0" b="0"/>
            <wp:docPr id="1652751192" name="図 14" descr="道路に停まっているバイク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51192" name="図 14" descr="道路に停まっているバイク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2"/>
        </w:rPr>
        <w:t xml:space="preserve">　</w:t>
      </w:r>
      <w:r>
        <w:rPr>
          <w:b/>
          <w:noProof/>
          <w:sz w:val="22"/>
          <w:szCs w:val="22"/>
        </w:rPr>
        <w:drawing>
          <wp:inline distT="0" distB="0" distL="0" distR="0" wp14:anchorId="7AE1CA99" wp14:editId="1A47A4C7">
            <wp:extent cx="1371600" cy="1135380"/>
            <wp:effectExtent l="0" t="0" r="0" b="7620"/>
            <wp:docPr id="117756552" name="図 13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6552" name="図 13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FC14" w14:textId="07C87748" w:rsidR="003605B7" w:rsidRDefault="003605B7" w:rsidP="003605B7">
      <w:pPr>
        <w:jc w:val="left"/>
        <w:textAlignment w:val="center"/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4326448C" wp14:editId="49893411">
            <wp:extent cx="2811780" cy="952500"/>
            <wp:effectExtent l="0" t="0" r="7620" b="0"/>
            <wp:docPr id="1839656290" name="図 12" descr="建物の前を歩く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56290" name="図 12" descr="建物の前を歩く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b/>
          <w:bCs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b/>
          <w:noProof/>
          <w:sz w:val="22"/>
          <w:szCs w:val="22"/>
        </w:rPr>
        <w:drawing>
          <wp:inline distT="0" distB="0" distL="0" distR="0" wp14:anchorId="2E20772B" wp14:editId="2F9F5ED9">
            <wp:extent cx="2987040" cy="960120"/>
            <wp:effectExtent l="0" t="0" r="3810" b="0"/>
            <wp:docPr id="1509433246" name="図 11" descr="建物の前を歩く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33246" name="図 11" descr="建物の前を歩く人々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38AB" w14:textId="77777777" w:rsidR="003605B7" w:rsidRDefault="003605B7" w:rsidP="003605B7">
      <w:pPr>
        <w:spacing w:line="120" w:lineRule="exact"/>
        <w:jc w:val="left"/>
        <w:textAlignment w:val="center"/>
        <w:rPr>
          <w:rFonts w:hint="eastAsia"/>
          <w:b/>
          <w:bCs/>
          <w:sz w:val="22"/>
          <w:szCs w:val="22"/>
        </w:rPr>
      </w:pPr>
    </w:p>
    <w:p w14:paraId="2CB8FB2C" w14:textId="77777777" w:rsid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sz w:val="22"/>
          <w:szCs w:val="22"/>
        </w:rPr>
        <w:t>今回の司会・進行は「原発のない暮らし＠ちょうふ」のみなさん。司会は佐橋正文さん、ス</w:t>
      </w:r>
    </w:p>
    <w:p w14:paraId="4F8894FC" w14:textId="77777777" w:rsid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ピーチ調整は堀北理枝子さん、記録は菅野千文さん。音響装置とハンドマイク準備はいつもの</w:t>
      </w:r>
    </w:p>
    <w:p w14:paraId="45C864C2" w14:textId="77777777" w:rsid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鈴木勝雄さん、写真記録はむらき数子さん。</w:t>
      </w:r>
    </w:p>
    <w:p w14:paraId="0A4CB7B0" w14:textId="3888ECEB" w:rsidR="003605B7" w:rsidRDefault="003605B7" w:rsidP="003605B7">
      <w:pPr>
        <w:jc w:val="left"/>
        <w:textAlignment w:val="center"/>
        <w:rPr>
          <w:rFonts w:asciiTheme="minorHAnsi" w:eastAsiaTheme="minorEastAsia" w:hAnsiTheme="minorHAnsi" w:cstheme="minorBidi" w:hint="eastAsia"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ja-JP"/>
        </w:rPr>
        <w:drawing>
          <wp:inline distT="0" distB="0" distL="0" distR="0" wp14:anchorId="2E886AF6" wp14:editId="1006692D">
            <wp:extent cx="1554480" cy="2072640"/>
            <wp:effectExtent l="0" t="0" r="7620" b="3810"/>
            <wp:docPr id="1457558592" name="図 10" descr="建物の前の歩道を歩く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58592" name="図 10" descr="建物の前の歩道を歩く人々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27C3E00" wp14:editId="60FD9B9E">
            <wp:extent cx="2720340" cy="2034540"/>
            <wp:effectExtent l="0" t="0" r="3810" b="3810"/>
            <wp:docPr id="72557115" name="図 9" descr="忙しい歩道で歩いている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7115" name="図 9" descr="忙しい歩道で歩いている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 w:hint="eastAsia"/>
          <w:sz w:val="22"/>
          <w:szCs w:val="22"/>
        </w:rPr>
        <w:t xml:space="preserve">　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33636FA6" wp14:editId="7C47E60B">
            <wp:extent cx="1455420" cy="2019300"/>
            <wp:effectExtent l="0" t="0" r="0" b="0"/>
            <wp:docPr id="345552890" name="図 8" descr="歩道で自転車にまたが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52890" name="図 8" descr="歩道で自転車にまたが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8121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◆歌：鈴木勝雄さん、小林優さん：ピースウェイブ／群青</w:t>
      </w:r>
    </w:p>
    <w:p w14:paraId="2DA69473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◆司会／佐橋正文さん（東つつじヶ丘）：原発は動いていないが東京の電気は足りている。</w:t>
      </w:r>
    </w:p>
    <w:p w14:paraId="6A99C1DD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東京から１１６㎞のところに危険な東海第二原発がある。事故が起きれば東京には住めなくな</w:t>
      </w:r>
    </w:p>
    <w:p w14:paraId="27AF1D12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る。</w:t>
      </w:r>
    </w:p>
    <w:p w14:paraId="03FAF098" w14:textId="5F553C47" w:rsidR="003605B7" w:rsidRDefault="003605B7" w:rsidP="003605B7">
      <w:pPr>
        <w:jc w:val="left"/>
        <w:textAlignment w:val="center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8BF117E" wp14:editId="6D51388B">
            <wp:extent cx="1318260" cy="1905000"/>
            <wp:effectExtent l="0" t="0" r="0" b="0"/>
            <wp:docPr id="439058282" name="図 7" descr="帽子をかぶって立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58282" name="図 7" descr="帽子をかぶって立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250ECE9D" wp14:editId="5FF312C6">
            <wp:extent cx="1440180" cy="1920240"/>
            <wp:effectExtent l="0" t="0" r="7620" b="3810"/>
            <wp:docPr id="1382715378" name="図 6" descr="人, 建物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15378" name="図 6" descr="人, 建物, 男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44192D95" wp14:editId="0B240D86">
            <wp:extent cx="1295400" cy="1897380"/>
            <wp:effectExtent l="0" t="0" r="0" b="7620"/>
            <wp:docPr id="1468363840" name="図 5" descr="人, 男, 女性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63840" name="図 5" descr="人, 男, 女性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14F69116" wp14:editId="01278E1F">
            <wp:extent cx="1417320" cy="1882140"/>
            <wp:effectExtent l="0" t="0" r="0" b="3810"/>
            <wp:docPr id="1173833732" name="図 4" descr="人, 女性, 立つ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33732" name="図 4" descr="人, 女性, 立つ, キッチ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9B69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◆河野良彦さん（布田）：核は人類が手を付けてはいけない技術だ。私は１４歳で広島で被</w:t>
      </w:r>
    </w:p>
    <w:p w14:paraId="2C12DAB8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爆した。その後新しい機械の開発に携わってきたが、どんな機械も開発の途中で故障すれば原</w:t>
      </w:r>
    </w:p>
    <w:p w14:paraId="6A5D9AEF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因を調査し、改良することにより安全性を高め、人類に幸福をもたらしてきた。しかし原子力</w:t>
      </w:r>
    </w:p>
    <w:p w14:paraId="240DB7B7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は違う。人が近づくことができない放射能を出し、いまだに分からないことばかり、永久に利</w:t>
      </w:r>
    </w:p>
    <w:p w14:paraId="3D4DA8BE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用できないものだ。戦争が起きれば原発がターゲットとなるリスクが高い。二度と大きな事故</w:t>
      </w:r>
    </w:p>
    <w:p w14:paraId="674F62E1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を起こさないうちに廃炉にすべきだ。</w:t>
      </w:r>
    </w:p>
    <w:p w14:paraId="6B91341E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◆司会／佐橋正文さん（東つつじヶ丘）：原発の廃炉には２３兆円かかると言われている。</w:t>
      </w:r>
    </w:p>
    <w:p w14:paraId="3C894FB2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六ヶ所村の再処理工場稼働は２７回目の延長申請をした。</w:t>
      </w:r>
    </w:p>
    <w:p w14:paraId="7AC32F9C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◆沼倉潤さん（多摩市）：東海第二原発再稼働反対運動をしている。東海第二は日本原電の</w:t>
      </w:r>
    </w:p>
    <w:p w14:paraId="2D066C9C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原発だが、経営破綻し東電など大手電力会社から資金援助を得て、原発を維持している。しか</w:t>
      </w:r>
    </w:p>
    <w:p w14:paraId="6A8156BD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し昨年、防潮堤工事での欠陥が内部通報により発覚した。また同じく日本原電の福井県敦賀原</w:t>
      </w:r>
    </w:p>
    <w:p w14:paraId="7EE98818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発二号機は、原子力規制委員会が建屋の直下に活断層があることが認められ、審査は不合格と</w:t>
      </w:r>
    </w:p>
    <w:p w14:paraId="6016EF16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なった。しかし廃炉を決定しない限りは、稼働していなくても年間１千億円の資金援助が得ら</w:t>
      </w:r>
    </w:p>
    <w:p w14:paraId="6ADF0E42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れる仕組みとなっている。つまり我々の電気代で原発が維持され続けているので、廃炉に追い</w:t>
      </w:r>
    </w:p>
    <w:p w14:paraId="0A32F011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込む以外にない。</w:t>
      </w:r>
    </w:p>
    <w:p w14:paraId="5F3079D7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◆小野和子さん（染地）：東海第二原発は危険、福島原発の燃料デブリ取り出しも失敗続き</w:t>
      </w:r>
    </w:p>
    <w:p w14:paraId="61BF19C0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だ。１０月１２日（土）午後２時～１４時～調布市民プラザあくろすホール２にて沖縄のド</w:t>
      </w:r>
    </w:p>
    <w:p w14:paraId="7B4BC31F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キュメンタリー映画「琉球弧を戦場にするな」上映会があるので、ぜひご参加を。</w:t>
      </w:r>
    </w:p>
    <w:p w14:paraId="24897D71" w14:textId="77777777" w:rsidR="003605B7" w:rsidRPr="003605B7" w:rsidRDefault="003605B7" w:rsidP="003605B7">
      <w:pPr>
        <w:spacing w:line="280" w:lineRule="exact"/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◆歌：杉崎哲夫さん（国領）：「路上より愛をこめて」（“よいやさー　よいやさー　よいや</w:t>
      </w:r>
    </w:p>
    <w:p w14:paraId="499E1139" w14:textId="77777777" w:rsidR="003605B7" w:rsidRPr="003605B7" w:rsidRDefault="003605B7" w:rsidP="003605B7">
      <w:pPr>
        <w:spacing w:line="28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さっさー　いやさー　いやさー　原発いやさっさー”と元気の出る歌でした）</w:t>
      </w:r>
    </w:p>
    <w:p w14:paraId="500781E3" w14:textId="350627C2" w:rsidR="003605B7" w:rsidRDefault="003605B7" w:rsidP="003605B7">
      <w:pPr>
        <w:jc w:val="left"/>
        <w:textAlignment w:val="center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228B84E" wp14:editId="6583F6D4">
            <wp:extent cx="1485900" cy="1973580"/>
            <wp:effectExtent l="0" t="0" r="0" b="7620"/>
            <wp:docPr id="1245230262" name="図 3" descr="道路, 建物, 屋外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30262" name="図 3" descr="道路, 建物, 屋外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7F3374D4" wp14:editId="12A10C5E">
            <wp:extent cx="1546860" cy="1958340"/>
            <wp:effectExtent l="0" t="0" r="0" b="3810"/>
            <wp:docPr id="47351438" name="図 2" descr="道路, 屋外, 建物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1438" name="図 2" descr="道路, 屋外, 建物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7415E9D1" wp14:editId="47643FED">
            <wp:extent cx="2575560" cy="1927860"/>
            <wp:effectExtent l="0" t="0" r="0" b="0"/>
            <wp:docPr id="1700084945" name="図 1" descr="忙しい歩道で歩いている人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84945" name="図 1" descr="忙しい歩道で歩いている人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B48F" w14:textId="77777777" w:rsidR="003605B7" w:rsidRPr="003605B7" w:rsidRDefault="003605B7" w:rsidP="003605B7">
      <w:pPr>
        <w:ind w:firstLineChars="100" w:firstLine="220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>◆歌：鈴木勝雄さん、小林優さん：「海を汚したのはだれ？」</w:t>
      </w:r>
    </w:p>
    <w:p w14:paraId="0E31BCA7" w14:textId="77777777" w:rsidR="003605B7" w:rsidRDefault="003605B7" w:rsidP="003605B7">
      <w:pPr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</w:p>
    <w:p w14:paraId="251EF8F5" w14:textId="77777777" w:rsidR="003605B7" w:rsidRDefault="003605B7" w:rsidP="003605B7">
      <w:pPr>
        <w:spacing w:line="600" w:lineRule="exact"/>
        <w:jc w:val="left"/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</w:pP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第</w:t>
      </w:r>
      <w:r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  <w:t>１４２</w:t>
      </w: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回「原発ゼロ」調布行動</w:t>
      </w:r>
    </w:p>
    <w:p w14:paraId="3041A1E0" w14:textId="77777777" w:rsidR="003605B7" w:rsidRDefault="003605B7" w:rsidP="003605B7">
      <w:pPr>
        <w:spacing w:line="440" w:lineRule="exact"/>
        <w:jc w:val="left"/>
        <w:rPr>
          <w:rFonts w:ascii="ＭＳ 明朝" w:eastAsia="ＭＳ 明朝" w:hAnsi="ＭＳ 明朝" w:hint="eastAsia"/>
          <w:color w:val="00B05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00B050"/>
          <w:sz w:val="40"/>
          <w:szCs w:val="40"/>
        </w:rPr>
        <w:t>日時：２０２４年１０月１１日(金)</w:t>
      </w:r>
    </w:p>
    <w:p w14:paraId="60EBE42B" w14:textId="77777777" w:rsidR="003605B7" w:rsidRDefault="003605B7" w:rsidP="003605B7">
      <w:pPr>
        <w:spacing w:line="440" w:lineRule="exact"/>
        <w:jc w:val="left"/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</w:pP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 xml:space="preserve">　１０時半～１１時半　於：調布駅前</w:t>
      </w:r>
    </w:p>
    <w:p w14:paraId="549D1EA3" w14:textId="77777777" w:rsidR="003605B7" w:rsidRDefault="003605B7" w:rsidP="003605B7">
      <w:pPr>
        <w:spacing w:line="16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2AAD24F7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>次回は１０月１１日（金）。福島原発事故から１３年７カ月目、「調布行動」として</w:t>
      </w:r>
    </w:p>
    <w:p w14:paraId="4F6FD1B9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は第１４２回目の行動です。９月～１０月の企画・</w:t>
      </w:r>
      <w:r>
        <w:rPr>
          <w:rFonts w:ascii="ＭＳ 明朝" w:eastAsia="ＭＳ 明朝" w:hAnsi="ＭＳ 明朝" w:hint="eastAsia"/>
          <w:color w:val="000000"/>
          <w:sz w:val="24"/>
          <w:szCs w:val="24"/>
        </w:rPr>
        <w:t>進行・司会</w:t>
      </w:r>
      <w:r>
        <w:rPr>
          <w:rFonts w:ascii="ＭＳ 明朝" w:eastAsia="ＭＳ 明朝" w:hAnsi="ＭＳ 明朝" w:hint="eastAsia"/>
          <w:sz w:val="24"/>
          <w:szCs w:val="24"/>
        </w:rPr>
        <w:t>は「原発のない暮らし＠</w:t>
      </w:r>
    </w:p>
    <w:p w14:paraId="0FCD96AD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ちょうふ」のみなさんが受け持ってくれています。</w:t>
      </w:r>
    </w:p>
    <w:p w14:paraId="5D1A36F9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 xml:space="preserve">　参加される方は、それぞれの思いをプラカードやミニカードに書いて集</w:t>
      </w:r>
    </w:p>
    <w:p w14:paraId="51BBDD46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まりましょう。どんなことでもいいから「ひとこと」は言ってやろうとい</w:t>
      </w:r>
    </w:p>
    <w:p w14:paraId="2F24B912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うトークの準備もしてください。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色んな人が、短くてもいいから「ひとこ</w:t>
      </w:r>
    </w:p>
    <w:p w14:paraId="2EDCBDEF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と」を！　と願っています。</w:t>
      </w:r>
    </w:p>
    <w:p w14:paraId="656F3DDB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 xml:space="preserve">　準備してきたのにトークができなかった場合、メモを編集部にいただけ</w:t>
      </w:r>
    </w:p>
    <w:p w14:paraId="77A4F80F" w14:textId="77777777" w:rsidR="003605B7" w:rsidRDefault="003605B7" w:rsidP="003605B7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>ば、このメールでみなさんに伝えます。</w:t>
      </w:r>
    </w:p>
    <w:p w14:paraId="0ECD612C" w14:textId="77777777" w:rsidR="003605B7" w:rsidRDefault="003605B7" w:rsidP="003605B7">
      <w:pPr>
        <w:spacing w:line="160" w:lineRule="exact"/>
        <w:jc w:val="left"/>
        <w:rPr>
          <w:rFonts w:ascii="ＭＳ 明朝" w:eastAsia="ＭＳ 明朝" w:hAnsi="ＭＳ 明朝" w:hint="eastAsia"/>
          <w:color w:val="00B050"/>
          <w:sz w:val="22"/>
          <w:szCs w:val="22"/>
        </w:rPr>
      </w:pPr>
    </w:p>
    <w:p w14:paraId="78158310" w14:textId="77777777" w:rsidR="003605B7" w:rsidRDefault="003605B7" w:rsidP="003605B7">
      <w:pPr>
        <w:ind w:firstLine="240"/>
        <w:jc w:val="left"/>
        <w:rPr>
          <w:rFonts w:ascii="ＭＳ 明朝" w:eastAsia="ＭＳ 明朝" w:hAnsi="ＭＳ 明朝" w:hint="eastAsia"/>
          <w:sz w:val="24"/>
          <w:szCs w:val="24"/>
        </w:rPr>
      </w:pPr>
    </w:p>
    <w:p w14:paraId="6C51F1D9" w14:textId="77777777" w:rsidR="003605B7" w:rsidRDefault="003605B7" w:rsidP="003605B7">
      <w:pPr>
        <w:jc w:val="left"/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  <w:t xml:space="preserve">　＊木陰を奪われてしまった駅頭は、炎天下では焦熱地獄です。日傘や飲料水など、熱</w:t>
      </w:r>
    </w:p>
    <w:p w14:paraId="1EB8078C" w14:textId="77777777" w:rsidR="003605B7" w:rsidRDefault="003605B7" w:rsidP="003605B7">
      <w:pPr>
        <w:jc w:val="left"/>
        <w:rPr>
          <w:rFonts w:hint="eastAsia"/>
          <w:b/>
          <w:bCs/>
          <w:color w:val="FF0000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color w:val="FF0000"/>
          <w:sz w:val="24"/>
          <w:szCs w:val="24"/>
        </w:rPr>
        <w:t>中症対策には各自で念を入れましょう。</w:t>
      </w:r>
    </w:p>
    <w:p w14:paraId="15064720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＊小雨の場合はプラカードを持ってスタンディングなど、可能な範囲の行動に切り替</w:t>
      </w:r>
    </w:p>
    <w:p w14:paraId="2CE3521F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>えます。大雨の場合は、参加者各自でご判断を！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</w:p>
    <w:p w14:paraId="27D22B48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44D32F97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なお、７月以降の「窓口さん」は、以下のように申し合わせていますが、われこそはというグ</w:t>
      </w:r>
    </w:p>
    <w:p w14:paraId="74D583CD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ループはど、ぜひとも名乗り出て、輪番に加わってください。「１回だけ受け持ってみよう」と</w:t>
      </w:r>
    </w:p>
    <w:p w14:paraId="3E2E4868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いうグループも大歓迎です。</w:t>
      </w:r>
    </w:p>
    <w:p w14:paraId="109C9E38" w14:textId="77777777" w:rsid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１４１～１４２回（　９～１０月）　　　　　　　＠ちょうふ</w:t>
      </w:r>
    </w:p>
    <w:p w14:paraId="636E750D" w14:textId="77777777" w:rsidR="003605B7" w:rsidRP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 xml:space="preserve">　１４３～１４４回（１１～１２月）　　　　　　　調狛合唱団有志</w:t>
      </w:r>
    </w:p>
    <w:p w14:paraId="54BEA53B" w14:textId="17DCAA3B" w:rsidR="001D5465" w:rsidRPr="003605B7" w:rsidRDefault="003605B7" w:rsidP="003605B7">
      <w:pPr>
        <w:jc w:val="left"/>
        <w:rPr>
          <w:rFonts w:ascii="ＭＳ 明朝" w:eastAsia="ＭＳ 明朝" w:hAnsi="ＭＳ 明朝" w:hint="eastAsia"/>
          <w:sz w:val="22"/>
          <w:szCs w:val="22"/>
        </w:rPr>
      </w:pPr>
      <w:r w:rsidRPr="003605B7">
        <w:rPr>
          <w:rFonts w:ascii="ＭＳ 明朝" w:eastAsia="ＭＳ 明朝" w:hAnsi="ＭＳ 明朝" w:hint="eastAsia"/>
          <w:sz w:val="22"/>
          <w:szCs w:val="22"/>
        </w:rPr>
        <w:t xml:space="preserve">　１４５～１４６回（２５年１～２月）　　　　　　アネモネ会</w:t>
      </w:r>
    </w:p>
    <w:sectPr w:rsidR="001D5465" w:rsidRPr="003605B7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C89CF" w14:textId="77777777" w:rsidR="003605B7" w:rsidRDefault="003605B7" w:rsidP="003605B7">
      <w:r>
        <w:separator/>
      </w:r>
    </w:p>
  </w:endnote>
  <w:endnote w:type="continuationSeparator" w:id="0">
    <w:p w14:paraId="3FE46D37" w14:textId="77777777" w:rsidR="003605B7" w:rsidRDefault="003605B7" w:rsidP="003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B2D78" w14:textId="77777777" w:rsidR="003605B7" w:rsidRDefault="003605B7" w:rsidP="003605B7">
      <w:r>
        <w:separator/>
      </w:r>
    </w:p>
  </w:footnote>
  <w:footnote w:type="continuationSeparator" w:id="0">
    <w:p w14:paraId="176A469C" w14:textId="77777777" w:rsidR="003605B7" w:rsidRDefault="003605B7" w:rsidP="003605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2AC"/>
    <w:rsid w:val="001D5465"/>
    <w:rsid w:val="003605B7"/>
    <w:rsid w:val="00436028"/>
    <w:rsid w:val="0067030A"/>
    <w:rsid w:val="00700F7C"/>
    <w:rsid w:val="009802AC"/>
    <w:rsid w:val="00C04D0C"/>
    <w:rsid w:val="00CA18B3"/>
    <w:rsid w:val="00DA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2831BF"/>
  <w15:chartTrackingRefBased/>
  <w15:docId w15:val="{11EB926E-7ADA-4F87-B869-036D5D37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2AC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9802AC"/>
    <w:pPr>
      <w:keepNext/>
      <w:keepLines/>
      <w:widowControl w:val="0"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02AC"/>
    <w:pPr>
      <w:keepNext/>
      <w:keepLines/>
      <w:widowControl w:val="0"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2AC"/>
    <w:pPr>
      <w:keepNext/>
      <w:keepLines/>
      <w:widowControl w:val="0"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02AC"/>
    <w:pPr>
      <w:keepNext/>
      <w:keepLines/>
      <w:widowControl w:val="0"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02AC"/>
    <w:pPr>
      <w:keepNext/>
      <w:keepLines/>
      <w:widowControl w:val="0"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02A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02A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02A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02A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02AC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0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02AC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02A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02AC"/>
    <w:pPr>
      <w:widowControl w:val="0"/>
      <w:spacing w:before="160" w:after="160"/>
      <w:jc w:val="center"/>
    </w:pPr>
    <w:rPr>
      <w:rFonts w:asciiTheme="minorHAnsi" w:eastAsia="ＭＳ 明朝" w:hAnsiTheme="minorHAnsi" w:cstheme="minorBidi"/>
      <w:i/>
      <w:iCs/>
      <w:color w:val="404040" w:themeColor="text1" w:themeTint="BF"/>
      <w:kern w:val="2"/>
      <w:szCs w:val="22"/>
    </w:rPr>
  </w:style>
  <w:style w:type="character" w:customStyle="1" w:styleId="a8">
    <w:name w:val="引用文 (文字)"/>
    <w:basedOn w:val="a0"/>
    <w:link w:val="a7"/>
    <w:uiPriority w:val="29"/>
    <w:rsid w:val="009802AC"/>
    <w:rPr>
      <w:rFonts w:eastAsia="ＭＳ 明朝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02AC"/>
    <w:pPr>
      <w:widowControl w:val="0"/>
      <w:ind w:left="720"/>
      <w:contextualSpacing/>
      <w:jc w:val="left"/>
    </w:pPr>
    <w:rPr>
      <w:rFonts w:asciiTheme="minorHAnsi" w:eastAsia="ＭＳ 明朝" w:hAnsiTheme="minorHAnsi" w:cstheme="minorBidi"/>
      <w:color w:val="000000" w:themeColor="text1"/>
      <w:kern w:val="2"/>
      <w:szCs w:val="22"/>
    </w:rPr>
  </w:style>
  <w:style w:type="character" w:styleId="21">
    <w:name w:val="Intense Emphasis"/>
    <w:basedOn w:val="a0"/>
    <w:uiPriority w:val="21"/>
    <w:qFormat/>
    <w:rsid w:val="009802A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02AC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="ＭＳ 明朝" w:hAnsiTheme="minorHAnsi" w:cstheme="minorBidi"/>
      <w:i/>
      <w:iCs/>
      <w:color w:val="0F4761" w:themeColor="accent1" w:themeShade="BF"/>
      <w:kern w:val="2"/>
      <w:szCs w:val="22"/>
    </w:rPr>
  </w:style>
  <w:style w:type="character" w:customStyle="1" w:styleId="23">
    <w:name w:val="引用文 2 (文字)"/>
    <w:basedOn w:val="a0"/>
    <w:link w:val="22"/>
    <w:uiPriority w:val="30"/>
    <w:rsid w:val="009802AC"/>
    <w:rPr>
      <w:rFonts w:eastAsia="ＭＳ 明朝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802AC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9802AC"/>
    <w:rPr>
      <w:color w:val="0563C1"/>
      <w:u w:val="single"/>
    </w:rPr>
  </w:style>
  <w:style w:type="paragraph" w:styleId="ab">
    <w:name w:val="header"/>
    <w:basedOn w:val="a"/>
    <w:link w:val="ac"/>
    <w:uiPriority w:val="99"/>
    <w:unhideWhenUsed/>
    <w:rsid w:val="003605B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605B7"/>
    <w:rPr>
      <w:rFonts w:ascii="游ゴシック" w:eastAsia="游ゴシック" w:hAnsi="游ゴシック" w:cs="ＭＳ Ｐゴシック"/>
      <w:kern w:val="0"/>
      <w:szCs w:val="21"/>
    </w:rPr>
  </w:style>
  <w:style w:type="paragraph" w:styleId="ad">
    <w:name w:val="footer"/>
    <w:basedOn w:val="a"/>
    <w:link w:val="ae"/>
    <w:uiPriority w:val="99"/>
    <w:unhideWhenUsed/>
    <w:rsid w:val="003605B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605B7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1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2</cp:revision>
  <dcterms:created xsi:type="dcterms:W3CDTF">2024-09-11T12:47:00Z</dcterms:created>
  <dcterms:modified xsi:type="dcterms:W3CDTF">2024-09-11T12:47:00Z</dcterms:modified>
</cp:coreProperties>
</file>