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19883" w14:textId="3A5B913B" w:rsidR="008A632F" w:rsidRDefault="008A632F" w:rsidP="008A632F">
      <w:pPr>
        <w:spacing w:line="520" w:lineRule="exact"/>
        <w:jc w:val="left"/>
        <w:rPr>
          <w:rFonts w:ascii="ＭＳ Ｐゴシック" w:eastAsia="ＭＳ Ｐゴシック" w:hAnsi="ＭＳ Ｐゴシック"/>
          <w:color w:val="FF0000"/>
          <w:sz w:val="24"/>
          <w:szCs w:val="24"/>
        </w:rPr>
      </w:pPr>
      <w:r>
        <w:rPr>
          <w:rFonts w:ascii="ＭＳ Ｐゴシック" w:eastAsia="ＭＳ Ｐゴシック" w:hAnsi="ＭＳ Ｐゴシック" w:hint="eastAsia"/>
          <w:b/>
          <w:bCs/>
          <w:color w:val="009900"/>
          <w:sz w:val="48"/>
          <w:szCs w:val="48"/>
        </w:rPr>
        <w:t xml:space="preserve">「原発ゼロ」調布行動 </w:t>
      </w:r>
      <w:r>
        <w:rPr>
          <w:rFonts w:ascii="ＭＳ Ｐゴシック" w:eastAsia="ＭＳ Ｐゴシック" w:hAnsi="ＭＳ Ｐゴシック" w:hint="eastAsia"/>
          <w:b/>
          <w:bCs/>
          <w:color w:val="FF0000"/>
          <w:sz w:val="30"/>
          <w:szCs w:val="30"/>
        </w:rPr>
        <w:t>ニュース　　　　　２０２４年１</w:t>
      </w:r>
      <w:r w:rsidR="00F96E3E">
        <w:rPr>
          <w:rFonts w:ascii="ＭＳ Ｐゴシック" w:eastAsia="ＭＳ Ｐゴシック" w:hAnsi="ＭＳ Ｐゴシック" w:hint="eastAsia"/>
          <w:b/>
          <w:bCs/>
          <w:color w:val="FF0000"/>
          <w:sz w:val="30"/>
          <w:szCs w:val="30"/>
        </w:rPr>
        <w:t>１</w:t>
      </w:r>
      <w:r>
        <w:rPr>
          <w:rFonts w:ascii="ＭＳ Ｐゴシック" w:eastAsia="ＭＳ Ｐゴシック" w:hAnsi="ＭＳ Ｐゴシック" w:hint="eastAsia"/>
          <w:b/>
          <w:bCs/>
          <w:color w:val="FF0000"/>
          <w:sz w:val="30"/>
          <w:szCs w:val="30"/>
        </w:rPr>
        <w:t>月１</w:t>
      </w:r>
      <w:r w:rsidR="00F96E3E">
        <w:rPr>
          <w:rFonts w:ascii="ＭＳ Ｐゴシック" w:eastAsia="ＭＳ Ｐゴシック" w:hAnsi="ＭＳ Ｐゴシック" w:hint="eastAsia"/>
          <w:b/>
          <w:bCs/>
          <w:color w:val="FF0000"/>
          <w:sz w:val="30"/>
          <w:szCs w:val="30"/>
        </w:rPr>
        <w:t>４</w:t>
      </w:r>
      <w:r>
        <w:rPr>
          <w:rFonts w:ascii="ＭＳ Ｐゴシック" w:eastAsia="ＭＳ Ｐゴシック" w:hAnsi="ＭＳ Ｐゴシック" w:hint="eastAsia"/>
          <w:b/>
          <w:bCs/>
          <w:color w:val="FF0000"/>
          <w:sz w:val="30"/>
          <w:szCs w:val="30"/>
        </w:rPr>
        <w:t>日</w:t>
      </w:r>
      <w:r>
        <w:rPr>
          <w:rFonts w:ascii="ＭＳ Ｐゴシック" w:eastAsia="ＭＳ Ｐゴシック" w:hAnsi="ＭＳ Ｐゴシック" w:hint="eastAsia"/>
          <w:b/>
          <w:bCs/>
          <w:color w:val="FF0000"/>
          <w:sz w:val="24"/>
          <w:szCs w:val="24"/>
        </w:rPr>
        <w:t xml:space="preserve"> </w:t>
      </w:r>
    </w:p>
    <w:p w14:paraId="6C64BAEB" w14:textId="77777777" w:rsidR="008A632F" w:rsidRDefault="008A632F" w:rsidP="008A632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02C09236" w14:textId="77777777" w:rsidR="00F96E3E" w:rsidRDefault="00F96E3E" w:rsidP="00F96E3E">
      <w:pPr>
        <w:jc w:val="left"/>
        <w:rPr>
          <w:rFonts w:ascii="ＭＳ ゴシック" w:eastAsia="ＭＳ ゴシック" w:hAnsi="ＭＳ ゴシック"/>
          <w:b/>
          <w:bCs/>
          <w:color w:val="C00000"/>
          <w:sz w:val="24"/>
          <w:szCs w:val="24"/>
        </w:rPr>
      </w:pPr>
      <w:r>
        <w:rPr>
          <w:rFonts w:ascii="ＭＳ ゴシック" w:eastAsia="ＭＳ ゴシック" w:hAnsi="ＭＳ ゴシック" w:hint="eastAsia"/>
          <w:color w:val="C00000"/>
          <w:sz w:val="24"/>
          <w:szCs w:val="24"/>
        </w:rPr>
        <w:t xml:space="preserve">　</w:t>
      </w:r>
      <w:r>
        <w:rPr>
          <w:rFonts w:ascii="ＭＳ ゴシック" w:eastAsia="ＭＳ ゴシック" w:hAnsi="ＭＳ ゴシック" w:hint="eastAsia"/>
          <w:b/>
          <w:bCs/>
          <w:color w:val="C00000"/>
          <w:sz w:val="24"/>
          <w:szCs w:val="24"/>
        </w:rPr>
        <w:t>調布市民のみなさん</w:t>
      </w:r>
    </w:p>
    <w:p w14:paraId="30B5DE03" w14:textId="77777777" w:rsidR="00F96E3E" w:rsidRDefault="00F96E3E" w:rsidP="00F96E3E">
      <w:pPr>
        <w:spacing w:line="60" w:lineRule="exact"/>
        <w:jc w:val="left"/>
        <w:rPr>
          <w:rFonts w:ascii="ＭＳ ゴシック" w:eastAsia="ＭＳ ゴシック" w:hAnsi="ＭＳ ゴシック"/>
          <w:color w:val="C00000"/>
          <w:sz w:val="24"/>
          <w:szCs w:val="24"/>
        </w:rPr>
      </w:pPr>
    </w:p>
    <w:p w14:paraId="4C12DC01" w14:textId="77777777" w:rsidR="00F96E3E" w:rsidRDefault="00F96E3E" w:rsidP="00F96E3E">
      <w:pPr>
        <w:spacing w:line="260" w:lineRule="exact"/>
        <w:jc w:val="left"/>
        <w:rPr>
          <w:rFonts w:ascii="ＭＳ 明朝" w:eastAsia="ＭＳ 明朝" w:hAnsi="ＭＳ 明朝"/>
          <w:color w:val="C00000"/>
          <w:sz w:val="22"/>
          <w:szCs w:val="22"/>
        </w:rPr>
      </w:pPr>
      <w:r>
        <w:rPr>
          <w:rFonts w:ascii="ＭＳ 明朝" w:eastAsia="ＭＳ 明朝" w:hAnsi="ＭＳ 明朝" w:hint="eastAsia"/>
          <w:color w:val="C00000"/>
          <w:sz w:val="22"/>
          <w:szCs w:val="22"/>
        </w:rPr>
        <w:t xml:space="preserve">　このニュースは、毎月１１日に行なっている「原発ゼロ」調布行動をめぐる情報を交流す</w:t>
      </w:r>
    </w:p>
    <w:p w14:paraId="0A8EE4B7" w14:textId="77777777" w:rsidR="00F96E3E" w:rsidRDefault="00F96E3E" w:rsidP="00F96E3E">
      <w:pPr>
        <w:spacing w:line="260" w:lineRule="exact"/>
        <w:jc w:val="left"/>
        <w:rPr>
          <w:rFonts w:ascii="ＭＳ 明朝" w:eastAsia="ＭＳ 明朝" w:hAnsi="ＭＳ 明朝"/>
          <w:color w:val="C00000"/>
          <w:sz w:val="22"/>
          <w:szCs w:val="22"/>
        </w:rPr>
      </w:pPr>
      <w:r>
        <w:rPr>
          <w:rFonts w:ascii="ＭＳ 明朝" w:eastAsia="ＭＳ 明朝" w:hAnsi="ＭＳ 明朝" w:hint="eastAsia"/>
          <w:color w:val="C00000"/>
          <w:sz w:val="22"/>
          <w:szCs w:val="22"/>
        </w:rPr>
        <w:t>るものです。</w:t>
      </w:r>
    </w:p>
    <w:p w14:paraId="26E8E57F" w14:textId="77777777" w:rsidR="00F96E3E" w:rsidRDefault="00F96E3E" w:rsidP="00F96E3E">
      <w:pPr>
        <w:spacing w:line="260" w:lineRule="exact"/>
        <w:jc w:val="left"/>
        <w:rPr>
          <w:rFonts w:ascii="ＭＳ 明朝" w:eastAsia="ＭＳ 明朝" w:hAnsi="ＭＳ 明朝"/>
          <w:color w:val="C00000"/>
          <w:sz w:val="22"/>
          <w:szCs w:val="22"/>
        </w:rPr>
      </w:pPr>
      <w:r>
        <w:rPr>
          <w:rFonts w:hint="eastAsia"/>
          <w:color w:val="C00000"/>
          <w:sz w:val="22"/>
          <w:szCs w:val="22"/>
        </w:rPr>
        <w:t xml:space="preserve">　</w:t>
      </w:r>
      <w:r>
        <w:rPr>
          <w:rFonts w:ascii="ＭＳ 明朝" w:eastAsia="ＭＳ 明朝" w:hAnsi="ＭＳ 明朝" w:hint="eastAsia"/>
          <w:color w:val="C00000"/>
          <w:sz w:val="22"/>
          <w:szCs w:val="22"/>
        </w:rPr>
        <w:t>今日は、フクシマ原発事故（東日本大震災）から１３年７カ月となった１１月１１日（水）</w:t>
      </w:r>
    </w:p>
    <w:p w14:paraId="4FB908A3" w14:textId="03BA1C5B" w:rsidR="00F96E3E" w:rsidRDefault="00F96E3E" w:rsidP="00F96E3E">
      <w:pPr>
        <w:spacing w:line="260" w:lineRule="exact"/>
        <w:jc w:val="left"/>
        <w:rPr>
          <w:rFonts w:ascii="ＭＳ 明朝" w:eastAsia="ＭＳ 明朝" w:hAnsi="ＭＳ 明朝"/>
          <w:color w:val="C00000"/>
          <w:sz w:val="22"/>
          <w:szCs w:val="22"/>
        </w:rPr>
      </w:pPr>
      <w:r>
        <w:rPr>
          <w:rFonts w:ascii="ＭＳ 明朝" w:eastAsia="ＭＳ 明朝" w:hAnsi="ＭＳ 明朝" w:hint="eastAsia"/>
          <w:color w:val="C00000"/>
          <w:sz w:val="22"/>
          <w:szCs w:val="22"/>
        </w:rPr>
        <w:t>の「第１４３回行動」の報告と、１２月１１日（</w:t>
      </w:r>
      <w:r w:rsidR="009D6590">
        <w:rPr>
          <w:rFonts w:ascii="ＭＳ 明朝" w:eastAsia="ＭＳ 明朝" w:hAnsi="ＭＳ 明朝" w:hint="eastAsia"/>
          <w:color w:val="C00000"/>
          <w:sz w:val="22"/>
          <w:szCs w:val="22"/>
        </w:rPr>
        <w:t>水</w:t>
      </w:r>
      <w:r>
        <w:rPr>
          <w:rFonts w:ascii="ＭＳ 明朝" w:eastAsia="ＭＳ 明朝" w:hAnsi="ＭＳ 明朝" w:hint="eastAsia"/>
          <w:color w:val="C00000"/>
          <w:sz w:val="22"/>
          <w:szCs w:val="22"/>
        </w:rPr>
        <w:t>）に予定する「第１４４回行動」のご案</w:t>
      </w:r>
    </w:p>
    <w:p w14:paraId="088D2458" w14:textId="77777777" w:rsidR="00F96E3E" w:rsidRDefault="00F96E3E" w:rsidP="00F96E3E">
      <w:pPr>
        <w:spacing w:line="260" w:lineRule="exact"/>
        <w:jc w:val="left"/>
        <w:rPr>
          <w:rFonts w:ascii="ＭＳ 明朝" w:eastAsia="ＭＳ 明朝" w:hAnsi="ＭＳ 明朝"/>
          <w:b/>
          <w:bCs/>
          <w:color w:val="C00000"/>
          <w:sz w:val="22"/>
          <w:szCs w:val="22"/>
        </w:rPr>
      </w:pPr>
      <w:r>
        <w:rPr>
          <w:rFonts w:ascii="ＭＳ 明朝" w:eastAsia="ＭＳ 明朝" w:hAnsi="ＭＳ 明朝" w:hint="eastAsia"/>
          <w:color w:val="C00000"/>
          <w:sz w:val="22"/>
          <w:szCs w:val="22"/>
        </w:rPr>
        <w:t xml:space="preserve">内をお届けします。　　　　　　　　　　　　　　　　</w:t>
      </w:r>
      <w:r>
        <w:rPr>
          <w:rFonts w:hint="eastAsia"/>
          <w:color w:val="C00000"/>
          <w:sz w:val="22"/>
          <w:szCs w:val="22"/>
        </w:rPr>
        <w:t xml:space="preserve">　　　　　　　　　　　</w:t>
      </w:r>
      <w:r>
        <w:rPr>
          <w:rFonts w:ascii="ＭＳ 明朝" w:eastAsia="ＭＳ 明朝" w:hAnsi="ＭＳ 明朝" w:hint="eastAsia"/>
          <w:b/>
          <w:bCs/>
          <w:color w:val="C00000"/>
          <w:sz w:val="22"/>
          <w:szCs w:val="22"/>
        </w:rPr>
        <w:t>（編集者）</w:t>
      </w:r>
    </w:p>
    <w:p w14:paraId="29B7F041" w14:textId="77777777" w:rsidR="00F96E3E" w:rsidRDefault="00F96E3E" w:rsidP="00F96E3E">
      <w:pPr>
        <w:spacing w:line="120" w:lineRule="exact"/>
        <w:jc w:val="left"/>
        <w:rPr>
          <w:rFonts w:ascii="ＭＳ 明朝" w:eastAsia="ＭＳ 明朝" w:hAnsi="ＭＳ 明朝"/>
          <w:b/>
          <w:bCs/>
          <w:color w:val="C00000"/>
          <w:sz w:val="22"/>
          <w:szCs w:val="22"/>
        </w:rPr>
      </w:pPr>
    </w:p>
    <w:p w14:paraId="1088AE81" w14:textId="77777777" w:rsidR="00F96E3E" w:rsidRDefault="00F96E3E" w:rsidP="00F96E3E">
      <w:pPr>
        <w:spacing w:line="120" w:lineRule="exact"/>
        <w:jc w:val="left"/>
        <w:rPr>
          <w:rFonts w:ascii="HG創英角ﾎﾟｯﾌﾟ体" w:eastAsia="HG創英角ﾎﾟｯﾌﾟ体" w:hAnsi="HG創英角ﾎﾟｯﾌﾟ体"/>
          <w:b/>
          <w:bCs/>
          <w:sz w:val="60"/>
          <w:szCs w:val="60"/>
        </w:rPr>
      </w:pPr>
    </w:p>
    <w:p w14:paraId="669B49E0" w14:textId="77777777" w:rsidR="00F96E3E" w:rsidRDefault="00F96E3E" w:rsidP="00F96E3E">
      <w:pPr>
        <w:spacing w:line="600" w:lineRule="exact"/>
        <w:jc w:val="left"/>
        <w:rPr>
          <w:rFonts w:ascii="ＭＳ 明朝" w:eastAsia="ＭＳ 明朝" w:hAnsi="ＭＳ 明朝"/>
          <w:b/>
          <w:bCs/>
          <w:color w:val="0070C0"/>
          <w:sz w:val="52"/>
          <w:szCs w:val="52"/>
        </w:rPr>
      </w:pPr>
      <w:r>
        <w:rPr>
          <w:rFonts w:ascii="ＭＳ 明朝" w:eastAsia="ＭＳ 明朝" w:hAnsi="ＭＳ 明朝" w:hint="eastAsia"/>
          <w:b/>
          <w:bCs/>
          <w:color w:val="0070C0"/>
          <w:sz w:val="52"/>
          <w:szCs w:val="52"/>
        </w:rPr>
        <w:t>改憲派が議席の３分の２を割った新時代</w:t>
      </w:r>
    </w:p>
    <w:p w14:paraId="6E6E0D5C" w14:textId="77777777" w:rsidR="00F96E3E" w:rsidRDefault="00F96E3E" w:rsidP="00F96E3E">
      <w:pPr>
        <w:spacing w:line="720" w:lineRule="exact"/>
        <w:jc w:val="left"/>
        <w:rPr>
          <w:rFonts w:ascii="HG丸ｺﾞｼｯｸM-PRO" w:eastAsia="HG丸ｺﾞｼｯｸM-PRO" w:hAnsi="HG丸ｺﾞｼｯｸM-PRO"/>
          <w:b/>
          <w:bCs/>
          <w:color w:val="FF0000"/>
          <w:sz w:val="52"/>
          <w:szCs w:val="52"/>
        </w:rPr>
      </w:pPr>
      <w:r>
        <w:rPr>
          <w:rFonts w:ascii="HG創英角ﾎﾟｯﾌﾟ体" w:eastAsia="HG創英角ﾎﾟｯﾌﾟ体" w:hAnsi="HG創英角ﾎﾟｯﾌﾟ体" w:hint="eastAsia"/>
          <w:b/>
          <w:bCs/>
          <w:color w:val="FF0000"/>
          <w:sz w:val="60"/>
          <w:szCs w:val="60"/>
        </w:rPr>
        <w:t>第二次石破内閣発足の日に65人！</w:t>
      </w:r>
    </w:p>
    <w:p w14:paraId="0F036D59" w14:textId="77777777" w:rsidR="00F96E3E" w:rsidRDefault="00F96E3E" w:rsidP="00F96E3E">
      <w:pPr>
        <w:spacing w:line="440" w:lineRule="exact"/>
        <w:ind w:firstLine="2211"/>
        <w:jc w:val="left"/>
        <w:rPr>
          <w:rFonts w:ascii="HG丸ｺﾞｼｯｸM-PRO" w:eastAsia="HG丸ｺﾞｼｯｸM-PRO" w:hAnsi="HG丸ｺﾞｼｯｸM-PRO"/>
          <w:b/>
          <w:bCs/>
          <w:color w:val="0070C0"/>
          <w:sz w:val="36"/>
          <w:szCs w:val="36"/>
        </w:rPr>
      </w:pPr>
      <w:r>
        <w:rPr>
          <w:rFonts w:ascii="HG丸ｺﾞｼｯｸM-PRO" w:eastAsia="HG丸ｺﾞｼｯｸM-PRO" w:hAnsi="HG丸ｺﾞｼｯｸM-PRO" w:hint="eastAsia"/>
          <w:b/>
          <w:bCs/>
          <w:color w:val="0070C0"/>
          <w:sz w:val="36"/>
          <w:szCs w:val="36"/>
        </w:rPr>
        <w:t>第１４３回「原発ゼロ」調布行動</w:t>
      </w:r>
    </w:p>
    <w:p w14:paraId="1186AA9A" w14:textId="77777777" w:rsidR="00F96E3E" w:rsidRDefault="00F96E3E" w:rsidP="00F96E3E">
      <w:pPr>
        <w:spacing w:line="120" w:lineRule="exact"/>
        <w:jc w:val="left"/>
        <w:rPr>
          <w:b/>
          <w:bCs/>
          <w:color w:val="0070C0"/>
          <w:sz w:val="22"/>
          <w:szCs w:val="22"/>
        </w:rPr>
      </w:pPr>
    </w:p>
    <w:p w14:paraId="764BA36B" w14:textId="7CD5AE02" w:rsidR="00F96E3E" w:rsidRDefault="00F96E3E" w:rsidP="00F96E3E">
      <w:pPr>
        <w:jc w:val="left"/>
        <w:textAlignment w:val="center"/>
        <w:rPr>
          <w:rFonts w:ascii="ＭＳ 明朝" w:eastAsia="ＭＳ 明朝" w:hAnsi="ＭＳ 明朝"/>
          <w:b/>
          <w:bCs/>
          <w:sz w:val="22"/>
          <w:szCs w:val="22"/>
        </w:rPr>
      </w:pPr>
      <w:r>
        <w:rPr>
          <w:rFonts w:ascii="ＭＳ 明朝" w:eastAsia="ＭＳ 明朝" w:hAnsi="ＭＳ 明朝"/>
          <w:b/>
          <w:noProof/>
          <w:sz w:val="22"/>
          <w:szCs w:val="22"/>
        </w:rPr>
        <w:drawing>
          <wp:inline distT="0" distB="0" distL="0" distR="0" wp14:anchorId="7AF7713D" wp14:editId="3B12DEAE">
            <wp:extent cx="1851660" cy="952500"/>
            <wp:effectExtent l="0" t="0" r="0" b="0"/>
            <wp:docPr id="1873041569" name="図 23" descr="建物の前を歩く人々&#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41569" name="図 23" descr="建物の前を歩く人々&#10;&#10;中程度の精度で自動的に生成された説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1660" cy="952500"/>
                    </a:xfrm>
                    <a:prstGeom prst="rect">
                      <a:avLst/>
                    </a:prstGeom>
                    <a:noFill/>
                    <a:ln>
                      <a:noFill/>
                    </a:ln>
                  </pic:spPr>
                </pic:pic>
              </a:graphicData>
            </a:graphic>
          </wp:inline>
        </w:drawing>
      </w:r>
      <w:r>
        <w:rPr>
          <w:rFonts w:ascii="ＭＳ 明朝" w:eastAsia="ＭＳ 明朝" w:hAnsi="ＭＳ 明朝" w:hint="eastAsia"/>
          <w:b/>
          <w:bCs/>
          <w:sz w:val="22"/>
          <w:szCs w:val="22"/>
        </w:rPr>
        <w:t xml:space="preserve">　</w:t>
      </w:r>
      <w:r>
        <w:rPr>
          <w:rFonts w:ascii="ＭＳ 明朝" w:eastAsia="ＭＳ 明朝" w:hAnsi="ＭＳ 明朝"/>
          <w:b/>
          <w:noProof/>
          <w:sz w:val="22"/>
          <w:szCs w:val="22"/>
        </w:rPr>
        <w:drawing>
          <wp:inline distT="0" distB="0" distL="0" distR="0" wp14:anchorId="01C02F1E" wp14:editId="5DF59FC9">
            <wp:extent cx="1836420" cy="967740"/>
            <wp:effectExtent l="0" t="0" r="0" b="3810"/>
            <wp:docPr id="1074329661" name="図 22" descr="建物の間の道路&#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329661" name="図 22" descr="建物の間の道路&#10;&#10;低い精度で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6420" cy="967740"/>
                    </a:xfrm>
                    <a:prstGeom prst="rect">
                      <a:avLst/>
                    </a:prstGeom>
                    <a:noFill/>
                    <a:ln>
                      <a:noFill/>
                    </a:ln>
                  </pic:spPr>
                </pic:pic>
              </a:graphicData>
            </a:graphic>
          </wp:inline>
        </w:drawing>
      </w:r>
      <w:r>
        <w:rPr>
          <w:rFonts w:ascii="ＭＳ 明朝" w:eastAsia="ＭＳ 明朝" w:hAnsi="ＭＳ 明朝" w:hint="eastAsia"/>
          <w:b/>
          <w:bCs/>
          <w:sz w:val="22"/>
          <w:szCs w:val="22"/>
        </w:rPr>
        <w:t xml:space="preserve">　</w:t>
      </w:r>
      <w:r>
        <w:rPr>
          <w:rFonts w:ascii="ＭＳ 明朝" w:eastAsia="ＭＳ 明朝" w:hAnsi="ＭＳ 明朝"/>
          <w:b/>
          <w:noProof/>
          <w:sz w:val="22"/>
          <w:szCs w:val="22"/>
        </w:rPr>
        <w:drawing>
          <wp:inline distT="0" distB="0" distL="0" distR="0" wp14:anchorId="44DC5269" wp14:editId="32FFD569">
            <wp:extent cx="1905000" cy="929640"/>
            <wp:effectExtent l="0" t="0" r="0" b="3810"/>
            <wp:docPr id="1260331425" name="図 21" descr="道路を歩く人々&#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331425" name="図 21" descr="道路を歩く人々&#10;&#10;低い精度で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929640"/>
                    </a:xfrm>
                    <a:prstGeom prst="rect">
                      <a:avLst/>
                    </a:prstGeom>
                    <a:noFill/>
                    <a:ln>
                      <a:noFill/>
                    </a:ln>
                  </pic:spPr>
                </pic:pic>
              </a:graphicData>
            </a:graphic>
          </wp:inline>
        </w:drawing>
      </w:r>
    </w:p>
    <w:p w14:paraId="189DB6CF" w14:textId="35A08238" w:rsidR="00F96E3E" w:rsidRDefault="00F96E3E" w:rsidP="00F96E3E">
      <w:pPr>
        <w:jc w:val="left"/>
        <w:textAlignment w:val="center"/>
        <w:rPr>
          <w:b/>
          <w:bCs/>
          <w:sz w:val="22"/>
          <w:szCs w:val="22"/>
        </w:rPr>
      </w:pPr>
      <w:r>
        <w:rPr>
          <w:b/>
          <w:noProof/>
          <w:sz w:val="22"/>
          <w:szCs w:val="22"/>
        </w:rPr>
        <w:drawing>
          <wp:inline distT="0" distB="0" distL="0" distR="0" wp14:anchorId="53526F0C" wp14:editId="1BAAEC7F">
            <wp:extent cx="1432560" cy="807720"/>
            <wp:effectExtent l="0" t="0" r="0" b="0"/>
            <wp:docPr id="364360264" name="図 20" descr="道路, 建物, 屋外, 民衆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360264" name="図 20" descr="道路, 建物, 屋外, 民衆 が含まれている画像&#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2560" cy="807720"/>
                    </a:xfrm>
                    <a:prstGeom prst="rect">
                      <a:avLst/>
                    </a:prstGeom>
                    <a:noFill/>
                    <a:ln>
                      <a:noFill/>
                    </a:ln>
                  </pic:spPr>
                </pic:pic>
              </a:graphicData>
            </a:graphic>
          </wp:inline>
        </w:drawing>
      </w:r>
      <w:r>
        <w:rPr>
          <w:rFonts w:hint="eastAsia"/>
          <w:b/>
          <w:bCs/>
          <w:sz w:val="22"/>
          <w:szCs w:val="22"/>
        </w:rPr>
        <w:t xml:space="preserve">　</w:t>
      </w:r>
      <w:r>
        <w:rPr>
          <w:b/>
          <w:noProof/>
          <w:sz w:val="22"/>
          <w:szCs w:val="22"/>
        </w:rPr>
        <w:drawing>
          <wp:inline distT="0" distB="0" distL="0" distR="0" wp14:anchorId="1C7AF53B" wp14:editId="59605EB8">
            <wp:extent cx="2034540" cy="784860"/>
            <wp:effectExtent l="0" t="0" r="3810" b="0"/>
            <wp:docPr id="2106636498"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4540" cy="784860"/>
                    </a:xfrm>
                    <a:prstGeom prst="rect">
                      <a:avLst/>
                    </a:prstGeom>
                    <a:noFill/>
                    <a:ln>
                      <a:noFill/>
                    </a:ln>
                  </pic:spPr>
                </pic:pic>
              </a:graphicData>
            </a:graphic>
          </wp:inline>
        </w:drawing>
      </w:r>
      <w:r>
        <w:rPr>
          <w:rFonts w:hint="eastAsia"/>
          <w:b/>
          <w:bCs/>
          <w:sz w:val="22"/>
          <w:szCs w:val="22"/>
        </w:rPr>
        <w:t xml:space="preserve">　</w:t>
      </w:r>
      <w:r>
        <w:rPr>
          <w:b/>
          <w:noProof/>
          <w:sz w:val="22"/>
          <w:szCs w:val="22"/>
        </w:rPr>
        <w:drawing>
          <wp:inline distT="0" distB="0" distL="0" distR="0" wp14:anchorId="341E920E" wp14:editId="2C818720">
            <wp:extent cx="2156460" cy="822960"/>
            <wp:effectExtent l="0" t="0" r="0" b="0"/>
            <wp:docPr id="2032834464" name="図 18" descr="建物の前を歩く人々&#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834464" name="図 18" descr="建物の前を歩く人々&#10;&#10;低い精度で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6460" cy="822960"/>
                    </a:xfrm>
                    <a:prstGeom prst="rect">
                      <a:avLst/>
                    </a:prstGeom>
                    <a:noFill/>
                    <a:ln>
                      <a:noFill/>
                    </a:ln>
                  </pic:spPr>
                </pic:pic>
              </a:graphicData>
            </a:graphic>
          </wp:inline>
        </w:drawing>
      </w:r>
    </w:p>
    <w:p w14:paraId="757AE0F0" w14:textId="77777777" w:rsidR="00F96E3E" w:rsidRDefault="00F96E3E" w:rsidP="00F96E3E">
      <w:pPr>
        <w:spacing w:line="120" w:lineRule="exact"/>
        <w:jc w:val="left"/>
        <w:textAlignment w:val="center"/>
        <w:rPr>
          <w:b/>
          <w:bCs/>
          <w:sz w:val="22"/>
          <w:szCs w:val="22"/>
        </w:rPr>
      </w:pPr>
    </w:p>
    <w:p w14:paraId="06144ACE" w14:textId="77777777" w:rsidR="00F96E3E" w:rsidRDefault="00F96E3E" w:rsidP="00F96E3E">
      <w:pPr>
        <w:jc w:val="left"/>
        <w:textAlignment w:val="center"/>
        <w:rPr>
          <w:rFonts w:ascii="ＭＳ 明朝" w:eastAsia="ＭＳ 明朝" w:hAnsi="ＭＳ 明朝"/>
          <w:sz w:val="22"/>
          <w:szCs w:val="22"/>
        </w:rPr>
      </w:pPr>
      <w:r>
        <w:rPr>
          <w:rFonts w:ascii="ＭＳ 明朝" w:eastAsia="ＭＳ 明朝" w:hAnsi="ＭＳ 明朝" w:hint="eastAsia"/>
          <w:b/>
          <w:bCs/>
          <w:sz w:val="22"/>
          <w:szCs w:val="22"/>
        </w:rPr>
        <w:t xml:space="preserve">　</w:t>
      </w:r>
      <w:r>
        <w:rPr>
          <w:rFonts w:ascii="ＭＳ 明朝" w:eastAsia="ＭＳ 明朝" w:hAnsi="ＭＳ 明朝" w:hint="eastAsia"/>
          <w:sz w:val="22"/>
          <w:szCs w:val="22"/>
        </w:rPr>
        <w:t>今回の司会・進行は「調狛合唱団有志」」のみなさん。司会は小林優さん、スピーチ調整は</w:t>
      </w:r>
    </w:p>
    <w:p w14:paraId="53867ECD" w14:textId="77777777" w:rsidR="00F96E3E" w:rsidRDefault="00F96E3E" w:rsidP="00F96E3E">
      <w:pPr>
        <w:jc w:val="left"/>
        <w:textAlignment w:val="center"/>
        <w:rPr>
          <w:rFonts w:ascii="ＭＳ 明朝" w:eastAsia="ＭＳ 明朝" w:hAnsi="ＭＳ 明朝"/>
          <w:sz w:val="22"/>
          <w:szCs w:val="22"/>
        </w:rPr>
      </w:pPr>
      <w:r>
        <w:rPr>
          <w:rFonts w:ascii="ＭＳ 明朝" w:eastAsia="ＭＳ 明朝" w:hAnsi="ＭＳ 明朝" w:hint="eastAsia"/>
          <w:sz w:val="22"/>
          <w:szCs w:val="22"/>
        </w:rPr>
        <w:t>鈴木勝雄さん、記録は平井里美さん。音響装置とハンドマイク準備はいつもの鈴木勝雄さん、</w:t>
      </w:r>
    </w:p>
    <w:p w14:paraId="69BB60A0" w14:textId="77777777" w:rsidR="00F96E3E" w:rsidRDefault="00F96E3E" w:rsidP="00F96E3E">
      <w:pPr>
        <w:jc w:val="left"/>
        <w:textAlignment w:val="center"/>
        <w:rPr>
          <w:rFonts w:ascii="ＭＳ 明朝" w:eastAsia="ＭＳ 明朝" w:hAnsi="ＭＳ 明朝"/>
          <w:sz w:val="22"/>
          <w:szCs w:val="22"/>
        </w:rPr>
      </w:pPr>
      <w:r>
        <w:rPr>
          <w:rFonts w:ascii="ＭＳ 明朝" w:eastAsia="ＭＳ 明朝" w:hAnsi="ＭＳ 明朝" w:hint="eastAsia"/>
          <w:sz w:val="22"/>
          <w:szCs w:val="22"/>
        </w:rPr>
        <w:t>写真記録はむらき数子さん。</w:t>
      </w:r>
    </w:p>
    <w:p w14:paraId="6E57DD8C" w14:textId="77777777" w:rsidR="00F96E3E" w:rsidRPr="00F96E3E" w:rsidRDefault="00F96E3E" w:rsidP="00F96E3E">
      <w:pPr>
        <w:jc w:val="left"/>
        <w:textAlignment w:val="center"/>
        <w:rPr>
          <w:rFonts w:ascii="ＭＳ 明朝" w:eastAsia="ＭＳ 明朝" w:hAnsi="ＭＳ 明朝" w:cstheme="minorBidi"/>
          <w:sz w:val="22"/>
          <w:szCs w:val="22"/>
        </w:rPr>
      </w:pPr>
      <w:r w:rsidRPr="00F96E3E">
        <w:rPr>
          <w:rFonts w:ascii="ＭＳ 明朝" w:eastAsia="ＭＳ 明朝" w:hAnsi="ＭＳ 明朝" w:cstheme="minorBidi" w:hint="eastAsia"/>
          <w:sz w:val="22"/>
          <w:szCs w:val="22"/>
        </w:rPr>
        <w:t xml:space="preserve">　朝方からの小雨も９時過ぎにはあがって、青空が見えるおだやかな日の行動となりました。</w:t>
      </w:r>
    </w:p>
    <w:p w14:paraId="3BDB3BAC" w14:textId="77777777" w:rsidR="00F96E3E" w:rsidRPr="00F96E3E" w:rsidRDefault="00F96E3E" w:rsidP="00F96E3E">
      <w:pPr>
        <w:jc w:val="left"/>
        <w:textAlignment w:val="center"/>
        <w:rPr>
          <w:rFonts w:ascii="ＭＳ 明朝" w:eastAsia="ＭＳ 明朝" w:hAnsi="ＭＳ 明朝" w:cstheme="minorBidi"/>
          <w:sz w:val="22"/>
          <w:szCs w:val="22"/>
        </w:rPr>
      </w:pPr>
      <w:r w:rsidRPr="00F96E3E">
        <w:rPr>
          <w:rFonts w:ascii="ＭＳ 明朝" w:eastAsia="ＭＳ 明朝" w:hAnsi="ＭＳ 明朝" w:cstheme="minorBidi" w:hint="eastAsia"/>
          <w:sz w:val="22"/>
          <w:szCs w:val="22"/>
        </w:rPr>
        <w:t xml:space="preserve">　◆うた　一人から一人へ・群青　（６人で演奏）</w:t>
      </w:r>
    </w:p>
    <w:p w14:paraId="648CFA0B" w14:textId="77777777" w:rsidR="00F96E3E" w:rsidRPr="00F96E3E" w:rsidRDefault="00F96E3E" w:rsidP="00F96E3E">
      <w:pPr>
        <w:jc w:val="left"/>
        <w:textAlignment w:val="center"/>
        <w:rPr>
          <w:rFonts w:ascii="ＭＳ 明朝" w:eastAsia="ＭＳ 明朝" w:hAnsi="ＭＳ 明朝" w:cstheme="minorBidi"/>
          <w:sz w:val="22"/>
          <w:szCs w:val="22"/>
        </w:rPr>
      </w:pPr>
      <w:r w:rsidRPr="00F96E3E">
        <w:rPr>
          <w:rFonts w:ascii="ＭＳ 明朝" w:eastAsia="ＭＳ 明朝" w:hAnsi="ＭＳ 明朝" w:cstheme="minorBidi" w:hint="eastAsia"/>
          <w:sz w:val="22"/>
          <w:szCs w:val="22"/>
        </w:rPr>
        <w:t xml:space="preserve">　◆柴崎町　福田藤夫さん（菊野台）　　調布原水協が今日11月11日（月）18時から、たづ</w:t>
      </w:r>
    </w:p>
    <w:p w14:paraId="0F61598E" w14:textId="77777777" w:rsidR="00F96E3E" w:rsidRPr="00F96E3E" w:rsidRDefault="00F96E3E" w:rsidP="00F96E3E">
      <w:pPr>
        <w:jc w:val="left"/>
        <w:textAlignment w:val="center"/>
        <w:rPr>
          <w:rFonts w:ascii="ＭＳ 明朝" w:eastAsia="ＭＳ 明朝" w:hAnsi="ＭＳ 明朝" w:cstheme="minorBidi"/>
          <w:sz w:val="22"/>
          <w:szCs w:val="22"/>
        </w:rPr>
      </w:pPr>
      <w:r w:rsidRPr="00F96E3E">
        <w:rPr>
          <w:rFonts w:ascii="ＭＳ 明朝" w:eastAsia="ＭＳ 明朝" w:hAnsi="ＭＳ 明朝" w:cstheme="minorBidi" w:hint="eastAsia"/>
          <w:sz w:val="22"/>
          <w:szCs w:val="22"/>
        </w:rPr>
        <w:t>くり1001室で、ノーベル平和賞受賞記念、今年の原水爆禁止世界大会報告を兼ねて集会を行な</w:t>
      </w:r>
    </w:p>
    <w:p w14:paraId="24B56318" w14:textId="77777777" w:rsidR="00F96E3E" w:rsidRPr="00F96E3E" w:rsidRDefault="00F96E3E" w:rsidP="00F96E3E">
      <w:pPr>
        <w:jc w:val="left"/>
        <w:textAlignment w:val="center"/>
        <w:rPr>
          <w:rFonts w:ascii="ＭＳ 明朝" w:eastAsia="ＭＳ 明朝" w:hAnsi="ＭＳ 明朝" w:cstheme="minorBidi"/>
          <w:sz w:val="22"/>
          <w:szCs w:val="22"/>
        </w:rPr>
      </w:pPr>
      <w:r w:rsidRPr="00F96E3E">
        <w:rPr>
          <w:rFonts w:ascii="ＭＳ 明朝" w:eastAsia="ＭＳ 明朝" w:hAnsi="ＭＳ 明朝" w:cstheme="minorBidi" w:hint="eastAsia"/>
          <w:sz w:val="22"/>
          <w:szCs w:val="22"/>
        </w:rPr>
        <w:t>います。是非ご参加下さい　宜しくお願いいたします！</w:t>
      </w:r>
    </w:p>
    <w:p w14:paraId="5DA766A2" w14:textId="77777777" w:rsidR="00F96E3E" w:rsidRPr="00F96E3E" w:rsidRDefault="00F96E3E" w:rsidP="00F96E3E">
      <w:pPr>
        <w:jc w:val="left"/>
        <w:textAlignment w:val="center"/>
        <w:rPr>
          <w:rFonts w:ascii="ＭＳ 明朝" w:eastAsia="ＭＳ 明朝" w:hAnsi="ＭＳ 明朝" w:cstheme="minorBidi"/>
          <w:sz w:val="22"/>
          <w:szCs w:val="22"/>
        </w:rPr>
      </w:pPr>
      <w:r w:rsidRPr="00F96E3E">
        <w:rPr>
          <w:rFonts w:ascii="ＭＳ 明朝" w:eastAsia="ＭＳ 明朝" w:hAnsi="ＭＳ 明朝" w:cstheme="minorBidi" w:hint="eastAsia"/>
          <w:sz w:val="22"/>
          <w:szCs w:val="22"/>
        </w:rPr>
        <w:t xml:space="preserve">　◆雨宮幸男さん（染地）　　年金者組合の支部長になりました、よろしくお願いします。私た</w:t>
      </w:r>
    </w:p>
    <w:p w14:paraId="7A1949A9" w14:textId="77777777" w:rsidR="00F96E3E" w:rsidRPr="00F96E3E" w:rsidRDefault="00F96E3E" w:rsidP="00F96E3E">
      <w:pPr>
        <w:jc w:val="left"/>
        <w:textAlignment w:val="center"/>
        <w:rPr>
          <w:rFonts w:ascii="ＭＳ 明朝" w:eastAsia="ＭＳ 明朝" w:hAnsi="ＭＳ 明朝" w:cstheme="minorBidi"/>
          <w:sz w:val="22"/>
          <w:szCs w:val="22"/>
        </w:rPr>
      </w:pPr>
      <w:r w:rsidRPr="00F96E3E">
        <w:rPr>
          <w:rFonts w:ascii="ＭＳ 明朝" w:eastAsia="ＭＳ 明朝" w:hAnsi="ＭＳ 明朝" w:cstheme="minorBidi" w:hint="eastAsia"/>
          <w:sz w:val="22"/>
          <w:szCs w:val="22"/>
        </w:rPr>
        <w:t>ち年金者が収めた掛け金が２９０兆円の積立金になっています。年金者は、生かされているので</w:t>
      </w:r>
    </w:p>
    <w:p w14:paraId="372BDF6B" w14:textId="77777777" w:rsidR="00F96E3E" w:rsidRPr="00F96E3E" w:rsidRDefault="00F96E3E" w:rsidP="00F96E3E">
      <w:pPr>
        <w:jc w:val="left"/>
        <w:textAlignment w:val="center"/>
        <w:rPr>
          <w:rFonts w:ascii="ＭＳ 明朝" w:eastAsia="ＭＳ 明朝" w:hAnsi="ＭＳ 明朝" w:cstheme="minorBidi"/>
          <w:sz w:val="22"/>
          <w:szCs w:val="22"/>
        </w:rPr>
      </w:pPr>
      <w:r w:rsidRPr="00F96E3E">
        <w:rPr>
          <w:rFonts w:ascii="ＭＳ 明朝" w:eastAsia="ＭＳ 明朝" w:hAnsi="ＭＳ 明朝" w:cstheme="minorBidi" w:hint="eastAsia"/>
          <w:sz w:val="22"/>
          <w:szCs w:val="22"/>
        </w:rPr>
        <w:t>はなく、自分たちが働いて納めたお金で生きているのです。年金支給額を削ったり、若者が納め</w:t>
      </w:r>
    </w:p>
    <w:p w14:paraId="2926CBA3" w14:textId="77777777" w:rsidR="00F96E3E" w:rsidRPr="00F96E3E" w:rsidRDefault="00F96E3E" w:rsidP="00F96E3E">
      <w:pPr>
        <w:jc w:val="left"/>
        <w:textAlignment w:val="center"/>
        <w:rPr>
          <w:rFonts w:ascii="ＭＳ 明朝" w:eastAsia="ＭＳ 明朝" w:hAnsi="ＭＳ 明朝" w:cstheme="minorBidi"/>
          <w:sz w:val="22"/>
          <w:szCs w:val="22"/>
        </w:rPr>
      </w:pPr>
      <w:r w:rsidRPr="00F96E3E">
        <w:rPr>
          <w:rFonts w:ascii="ＭＳ 明朝" w:eastAsia="ＭＳ 明朝" w:hAnsi="ＭＳ 明朝" w:cstheme="minorBidi" w:hint="eastAsia"/>
          <w:sz w:val="22"/>
          <w:szCs w:val="22"/>
        </w:rPr>
        <w:t>るお金を増やしたりするのはとんでもない！</w:t>
      </w:r>
    </w:p>
    <w:p w14:paraId="505EF5CB" w14:textId="77777777" w:rsidR="00F96E3E" w:rsidRPr="00F96E3E" w:rsidRDefault="00F96E3E" w:rsidP="00F96E3E">
      <w:pPr>
        <w:jc w:val="left"/>
        <w:textAlignment w:val="center"/>
        <w:rPr>
          <w:rFonts w:ascii="ＭＳ 明朝" w:eastAsia="ＭＳ 明朝" w:hAnsi="ＭＳ 明朝" w:cstheme="minorBidi"/>
          <w:sz w:val="22"/>
          <w:szCs w:val="22"/>
        </w:rPr>
      </w:pPr>
      <w:r w:rsidRPr="00F96E3E">
        <w:rPr>
          <w:rFonts w:ascii="ＭＳ 明朝" w:eastAsia="ＭＳ 明朝" w:hAnsi="ＭＳ 明朝" w:cstheme="minorBidi" w:hint="eastAsia"/>
          <w:sz w:val="22"/>
          <w:szCs w:val="22"/>
        </w:rPr>
        <w:t xml:space="preserve">　◆石川康子さん（布田）　　被団協がノーベル平和賞を受賞したのは喜ばしい！　しかし女川</w:t>
      </w:r>
    </w:p>
    <w:p w14:paraId="660854D2" w14:textId="77777777" w:rsidR="00F96E3E" w:rsidRPr="00F96E3E" w:rsidRDefault="00F96E3E" w:rsidP="00F96E3E">
      <w:pPr>
        <w:jc w:val="left"/>
        <w:textAlignment w:val="center"/>
        <w:rPr>
          <w:rFonts w:ascii="ＭＳ 明朝" w:eastAsia="ＭＳ 明朝" w:hAnsi="ＭＳ 明朝" w:cstheme="minorBidi"/>
          <w:sz w:val="22"/>
          <w:szCs w:val="22"/>
        </w:rPr>
      </w:pPr>
      <w:r w:rsidRPr="00F96E3E">
        <w:rPr>
          <w:rFonts w:ascii="ＭＳ 明朝" w:eastAsia="ＭＳ 明朝" w:hAnsi="ＭＳ 明朝" w:cstheme="minorBidi" w:hint="eastAsia"/>
          <w:sz w:val="22"/>
          <w:szCs w:val="22"/>
        </w:rPr>
        <w:t>原発再稼働は本当に残念です。九条の会は2004年に大江健三郎さんたちの呼びかけで始まり全</w:t>
      </w:r>
    </w:p>
    <w:p w14:paraId="68AAE197" w14:textId="77777777" w:rsidR="00F96E3E" w:rsidRPr="00F96E3E" w:rsidRDefault="00F96E3E" w:rsidP="00F96E3E">
      <w:pPr>
        <w:jc w:val="left"/>
        <w:textAlignment w:val="center"/>
        <w:rPr>
          <w:rFonts w:ascii="ＭＳ 明朝" w:eastAsia="ＭＳ 明朝" w:hAnsi="ＭＳ 明朝" w:cstheme="minorBidi"/>
          <w:sz w:val="22"/>
          <w:szCs w:val="22"/>
        </w:rPr>
      </w:pPr>
      <w:r w:rsidRPr="00F96E3E">
        <w:rPr>
          <w:rFonts w:ascii="ＭＳ 明朝" w:eastAsia="ＭＳ 明朝" w:hAnsi="ＭＳ 明朝" w:cstheme="minorBidi" w:hint="eastAsia"/>
          <w:sz w:val="22"/>
          <w:szCs w:val="22"/>
        </w:rPr>
        <w:t>国各地につくられて、その年末12月8日に480人がくすのきホールに集まって調布「憲法ひろ</w:t>
      </w:r>
    </w:p>
    <w:p w14:paraId="7E9D4DDF" w14:textId="77777777" w:rsidR="00F96E3E" w:rsidRPr="00F96E3E" w:rsidRDefault="00F96E3E" w:rsidP="00F96E3E">
      <w:pPr>
        <w:jc w:val="left"/>
        <w:textAlignment w:val="center"/>
        <w:rPr>
          <w:rFonts w:ascii="ＭＳ 明朝" w:eastAsia="ＭＳ 明朝" w:hAnsi="ＭＳ 明朝" w:cstheme="minorBidi"/>
          <w:sz w:val="22"/>
          <w:szCs w:val="22"/>
        </w:rPr>
      </w:pPr>
      <w:r w:rsidRPr="00F96E3E">
        <w:rPr>
          <w:rFonts w:ascii="ＭＳ 明朝" w:eastAsia="ＭＳ 明朝" w:hAnsi="ＭＳ 明朝" w:cstheme="minorBidi" w:hint="eastAsia"/>
          <w:sz w:val="22"/>
          <w:szCs w:val="22"/>
        </w:rPr>
        <w:t>ば」も結成しました。それから20年になります。12月8日（日）18時30分からたづくり12</w:t>
      </w:r>
    </w:p>
    <w:p w14:paraId="73C1530D" w14:textId="77777777" w:rsidR="00F96E3E" w:rsidRPr="00F96E3E" w:rsidRDefault="00F96E3E" w:rsidP="00F96E3E">
      <w:pPr>
        <w:jc w:val="left"/>
        <w:textAlignment w:val="center"/>
        <w:rPr>
          <w:rFonts w:ascii="ＭＳ 明朝" w:eastAsia="ＭＳ 明朝" w:hAnsi="ＭＳ 明朝" w:cstheme="minorBidi"/>
          <w:sz w:val="22"/>
          <w:szCs w:val="22"/>
        </w:rPr>
      </w:pPr>
      <w:r w:rsidRPr="00F96E3E">
        <w:rPr>
          <w:rFonts w:ascii="ＭＳ 明朝" w:eastAsia="ＭＳ 明朝" w:hAnsi="ＭＳ 明朝" w:cstheme="minorBidi" w:hint="eastAsia"/>
          <w:sz w:val="22"/>
          <w:szCs w:val="22"/>
        </w:rPr>
        <w:t>階「大会議場」で、「飛べ、はたちの憲法ひろば」を開催します。伊藤千尋さんの記念講演「な</w:t>
      </w:r>
    </w:p>
    <w:p w14:paraId="5A9C216B" w14:textId="77777777" w:rsidR="00F96E3E" w:rsidRPr="00F96E3E" w:rsidRDefault="00F96E3E" w:rsidP="00F96E3E">
      <w:pPr>
        <w:jc w:val="left"/>
        <w:textAlignment w:val="center"/>
        <w:rPr>
          <w:rFonts w:ascii="ＭＳ 明朝" w:eastAsia="ＭＳ 明朝" w:hAnsi="ＭＳ 明朝" w:cstheme="minorBidi"/>
          <w:sz w:val="22"/>
          <w:szCs w:val="22"/>
        </w:rPr>
      </w:pPr>
      <w:r w:rsidRPr="00F96E3E">
        <w:rPr>
          <w:rFonts w:ascii="ＭＳ 明朝" w:eastAsia="ＭＳ 明朝" w:hAnsi="ＭＳ 明朝" w:cstheme="minorBidi" w:hint="eastAsia"/>
          <w:sz w:val="22"/>
          <w:szCs w:val="22"/>
        </w:rPr>
        <w:t>ぜ今９条の碑が増えているのか！」、第2部ではお話と歌「9条を世界へ」を堀尾輝久さん、シ</w:t>
      </w:r>
    </w:p>
    <w:p w14:paraId="32BADDEA" w14:textId="77777777" w:rsidR="00F96E3E" w:rsidRPr="00F96E3E" w:rsidRDefault="00F96E3E" w:rsidP="00F96E3E">
      <w:pPr>
        <w:jc w:val="left"/>
        <w:textAlignment w:val="center"/>
        <w:rPr>
          <w:rFonts w:ascii="ＭＳ 明朝" w:eastAsia="ＭＳ 明朝" w:hAnsi="ＭＳ 明朝" w:cstheme="minorBidi"/>
          <w:sz w:val="22"/>
          <w:szCs w:val="22"/>
        </w:rPr>
      </w:pPr>
      <w:r w:rsidRPr="00F96E3E">
        <w:rPr>
          <w:rFonts w:ascii="ＭＳ 明朝" w:eastAsia="ＭＳ 明朝" w:hAnsi="ＭＳ 明朝" w:cstheme="minorBidi" w:hint="eastAsia"/>
          <w:sz w:val="22"/>
          <w:szCs w:val="22"/>
        </w:rPr>
        <w:t>ンガーソングライター暁子猫さんの演奏などを計画しています。参加をお待ちしています。</w:t>
      </w:r>
    </w:p>
    <w:p w14:paraId="45E01DE5" w14:textId="77777777" w:rsidR="00F96E3E" w:rsidRPr="00F96E3E" w:rsidRDefault="00F96E3E" w:rsidP="00F96E3E">
      <w:pPr>
        <w:spacing w:line="120" w:lineRule="exact"/>
        <w:jc w:val="left"/>
        <w:textAlignment w:val="center"/>
        <w:rPr>
          <w:rFonts w:ascii="ＭＳ 明朝" w:eastAsia="ＭＳ 明朝" w:hAnsi="ＭＳ 明朝"/>
          <w:sz w:val="22"/>
          <w:szCs w:val="22"/>
        </w:rPr>
      </w:pPr>
    </w:p>
    <w:p w14:paraId="41E7A366" w14:textId="47099293"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noProof/>
          <w:sz w:val="22"/>
          <w:szCs w:val="22"/>
        </w:rPr>
        <w:lastRenderedPageBreak/>
        <w:drawing>
          <wp:inline distT="0" distB="0" distL="0" distR="0" wp14:anchorId="13D5F0B7" wp14:editId="0029AEF8">
            <wp:extent cx="2080260" cy="1524000"/>
            <wp:effectExtent l="0" t="0" r="0" b="0"/>
            <wp:docPr id="702257169" name="図 17" descr="建物, 人, 立つ, グループ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257169" name="図 17" descr="建物, 人, 立つ, グループ が含まれている画像&#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0260" cy="1524000"/>
                    </a:xfrm>
                    <a:prstGeom prst="rect">
                      <a:avLst/>
                    </a:prstGeom>
                    <a:noFill/>
                    <a:ln>
                      <a:noFill/>
                    </a:ln>
                  </pic:spPr>
                </pic:pic>
              </a:graphicData>
            </a:graphic>
          </wp:inline>
        </w:drawing>
      </w:r>
      <w:r w:rsidRPr="00F96E3E">
        <w:rPr>
          <w:rFonts w:ascii="ＭＳ 明朝" w:eastAsia="ＭＳ 明朝" w:hAnsi="ＭＳ 明朝" w:hint="eastAsia"/>
          <w:sz w:val="22"/>
          <w:szCs w:val="22"/>
        </w:rPr>
        <w:t xml:space="preserve">　</w:t>
      </w:r>
      <w:r w:rsidRPr="00F96E3E">
        <w:rPr>
          <w:rFonts w:ascii="ＭＳ 明朝" w:eastAsia="ＭＳ 明朝" w:hAnsi="ＭＳ 明朝"/>
          <w:noProof/>
          <w:sz w:val="22"/>
          <w:szCs w:val="22"/>
        </w:rPr>
        <w:drawing>
          <wp:inline distT="0" distB="0" distL="0" distR="0" wp14:anchorId="118056DA" wp14:editId="5A2A197D">
            <wp:extent cx="1181100" cy="1554480"/>
            <wp:effectExtent l="0" t="0" r="0" b="7620"/>
            <wp:docPr id="1456142221" name="図 16" descr="男, 病室, スポーツゲーム, 部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142221" name="図 16" descr="男, 病室, スポーツゲーム, 部屋 が含まれている画像&#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554480"/>
                    </a:xfrm>
                    <a:prstGeom prst="rect">
                      <a:avLst/>
                    </a:prstGeom>
                    <a:noFill/>
                    <a:ln>
                      <a:noFill/>
                    </a:ln>
                  </pic:spPr>
                </pic:pic>
              </a:graphicData>
            </a:graphic>
          </wp:inline>
        </w:drawing>
      </w:r>
      <w:r w:rsidRPr="00F96E3E">
        <w:rPr>
          <w:rFonts w:ascii="ＭＳ 明朝" w:eastAsia="ＭＳ 明朝" w:hAnsi="ＭＳ 明朝" w:hint="eastAsia"/>
          <w:sz w:val="22"/>
          <w:szCs w:val="22"/>
        </w:rPr>
        <w:t xml:space="preserve">　</w:t>
      </w:r>
      <w:r w:rsidRPr="00F96E3E">
        <w:rPr>
          <w:rFonts w:ascii="ＭＳ 明朝" w:eastAsia="ＭＳ 明朝" w:hAnsi="ＭＳ 明朝"/>
          <w:noProof/>
          <w:sz w:val="22"/>
          <w:szCs w:val="22"/>
        </w:rPr>
        <w:drawing>
          <wp:inline distT="0" distB="0" distL="0" distR="0" wp14:anchorId="0390AFC8" wp14:editId="1C20AF80">
            <wp:extent cx="1219200" cy="1546860"/>
            <wp:effectExtent l="0" t="0" r="0" b="0"/>
            <wp:docPr id="450701631" name="図 15" descr="電話をかけている男性&#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01631" name="図 15" descr="電話をかけている男性&#10;&#10;低い精度で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1546860"/>
                    </a:xfrm>
                    <a:prstGeom prst="rect">
                      <a:avLst/>
                    </a:prstGeom>
                    <a:noFill/>
                    <a:ln>
                      <a:noFill/>
                    </a:ln>
                  </pic:spPr>
                </pic:pic>
              </a:graphicData>
            </a:graphic>
          </wp:inline>
        </w:drawing>
      </w:r>
      <w:r w:rsidRPr="00F96E3E">
        <w:rPr>
          <w:rFonts w:ascii="ＭＳ 明朝" w:eastAsia="ＭＳ 明朝" w:hAnsi="ＭＳ 明朝" w:hint="eastAsia"/>
          <w:sz w:val="22"/>
          <w:szCs w:val="22"/>
        </w:rPr>
        <w:t xml:space="preserve">　</w:t>
      </w:r>
      <w:r w:rsidRPr="00F96E3E">
        <w:rPr>
          <w:rFonts w:ascii="ＭＳ 明朝" w:eastAsia="ＭＳ 明朝" w:hAnsi="ＭＳ 明朝"/>
          <w:noProof/>
          <w:sz w:val="22"/>
          <w:szCs w:val="22"/>
        </w:rPr>
        <w:drawing>
          <wp:inline distT="0" distB="0" distL="0" distR="0" wp14:anchorId="60B4432D" wp14:editId="0106191C">
            <wp:extent cx="1089660" cy="1600200"/>
            <wp:effectExtent l="0" t="0" r="0" b="0"/>
            <wp:docPr id="56246626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9660" cy="1600200"/>
                    </a:xfrm>
                    <a:prstGeom prst="rect">
                      <a:avLst/>
                    </a:prstGeom>
                    <a:noFill/>
                    <a:ln>
                      <a:noFill/>
                    </a:ln>
                  </pic:spPr>
                </pic:pic>
              </a:graphicData>
            </a:graphic>
          </wp:inline>
        </w:drawing>
      </w:r>
    </w:p>
    <w:p w14:paraId="6E744549"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 xml:space="preserve">　◆奥卓三さん（調友会）　　私事ですがやっと元気になりそう！　皆さんにお礼をと思い参加</w:t>
      </w:r>
    </w:p>
    <w:p w14:paraId="7D92FB6D"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しました。日本被団協がノーベル平和賞を受賞しました。調布市原爆被害者の会＝調友会は、東</w:t>
      </w:r>
    </w:p>
    <w:p w14:paraId="0AC472D2"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友会のメンバーですが、その上部団体として被爆者の生活を応援しているのが日本被団協です。</w:t>
      </w:r>
    </w:p>
    <w:p w14:paraId="2D759D42"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政治的なことはやっていないが核兵器の廃絶を求めてきて、国連が核兵器禁止条約を決めるまで</w:t>
      </w:r>
    </w:p>
    <w:p w14:paraId="141EC4F2"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になりました。私たちも、この条約を批准しない日本政府を動かそうと署名活動をしています。</w:t>
      </w:r>
    </w:p>
    <w:p w14:paraId="7B7634D4"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平和賞を受賞したから終わりではなく、これを期に活動を活発化させます！　みなさんのご協力</w:t>
      </w:r>
    </w:p>
    <w:p w14:paraId="00D59CB6"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をよろしくお願いいたします。</w:t>
      </w:r>
    </w:p>
    <w:p w14:paraId="1DE9909E"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 xml:space="preserve">　◆うた　折り鶴を手話を交えて演奏　～はばたけ折り鶴私からあなたへ～</w:t>
      </w:r>
    </w:p>
    <w:p w14:paraId="38ED0356" w14:textId="2A6B100E"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noProof/>
          <w:sz w:val="22"/>
          <w:szCs w:val="22"/>
        </w:rPr>
        <w:drawing>
          <wp:inline distT="0" distB="0" distL="0" distR="0" wp14:anchorId="7E820609" wp14:editId="4FCA9961">
            <wp:extent cx="1562100" cy="1836420"/>
            <wp:effectExtent l="0" t="0" r="0" b="0"/>
            <wp:docPr id="95756304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0" cy="1836420"/>
                    </a:xfrm>
                    <a:prstGeom prst="rect">
                      <a:avLst/>
                    </a:prstGeom>
                    <a:noFill/>
                    <a:ln>
                      <a:noFill/>
                    </a:ln>
                  </pic:spPr>
                </pic:pic>
              </a:graphicData>
            </a:graphic>
          </wp:inline>
        </w:drawing>
      </w:r>
      <w:r w:rsidRPr="00F96E3E">
        <w:rPr>
          <w:rFonts w:ascii="ＭＳ 明朝" w:eastAsia="ＭＳ 明朝" w:hAnsi="ＭＳ 明朝" w:hint="eastAsia"/>
          <w:sz w:val="22"/>
          <w:szCs w:val="22"/>
        </w:rPr>
        <w:t xml:space="preserve">　</w:t>
      </w:r>
      <w:r w:rsidRPr="00F96E3E">
        <w:rPr>
          <w:rFonts w:ascii="ＭＳ 明朝" w:eastAsia="ＭＳ 明朝" w:hAnsi="ＭＳ 明朝"/>
          <w:noProof/>
          <w:sz w:val="22"/>
          <w:szCs w:val="22"/>
        </w:rPr>
        <w:drawing>
          <wp:inline distT="0" distB="0" distL="0" distR="0" wp14:anchorId="5D2E8EAA" wp14:editId="2CF97042">
            <wp:extent cx="579120" cy="914400"/>
            <wp:effectExtent l="0" t="0" r="0" b="0"/>
            <wp:docPr id="2113035929" name="図 12" descr="白い服を着ている男性&#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035929" name="図 12" descr="白い服を着ている男性&#10;&#10;中程度の精度で自動的に生成された説明"/>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914400"/>
                    </a:xfrm>
                    <a:prstGeom prst="rect">
                      <a:avLst/>
                    </a:prstGeom>
                    <a:noFill/>
                    <a:ln>
                      <a:noFill/>
                    </a:ln>
                  </pic:spPr>
                </pic:pic>
              </a:graphicData>
            </a:graphic>
          </wp:inline>
        </w:drawing>
      </w:r>
      <w:r w:rsidRPr="00F96E3E">
        <w:rPr>
          <w:rFonts w:ascii="ＭＳ 明朝" w:eastAsia="ＭＳ 明朝" w:hAnsi="ＭＳ 明朝" w:hint="eastAsia"/>
          <w:sz w:val="22"/>
          <w:szCs w:val="22"/>
        </w:rPr>
        <w:t xml:space="preserve">　</w:t>
      </w:r>
      <w:r w:rsidRPr="00F96E3E">
        <w:rPr>
          <w:rFonts w:ascii="ＭＳ 明朝" w:eastAsia="ＭＳ 明朝" w:hAnsi="ＭＳ 明朝"/>
          <w:noProof/>
          <w:sz w:val="22"/>
          <w:szCs w:val="22"/>
        </w:rPr>
        <w:drawing>
          <wp:inline distT="0" distB="0" distL="0" distR="0" wp14:anchorId="5E23F249" wp14:editId="785454A3">
            <wp:extent cx="624840" cy="906780"/>
            <wp:effectExtent l="0" t="0" r="3810" b="7620"/>
            <wp:docPr id="1826558650" name="図 11" descr="女性, 携帯電話, 電話, 衣類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558650" name="図 11" descr="女性, 携帯電話, 電話, 衣類 が含まれている画像&#10;&#10;自動的に生成された説明"/>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4840" cy="906780"/>
                    </a:xfrm>
                    <a:prstGeom prst="rect">
                      <a:avLst/>
                    </a:prstGeom>
                    <a:noFill/>
                    <a:ln>
                      <a:noFill/>
                    </a:ln>
                  </pic:spPr>
                </pic:pic>
              </a:graphicData>
            </a:graphic>
          </wp:inline>
        </w:drawing>
      </w:r>
      <w:r w:rsidRPr="00F96E3E">
        <w:rPr>
          <w:rFonts w:ascii="ＭＳ 明朝" w:eastAsia="ＭＳ 明朝" w:hAnsi="ＭＳ 明朝" w:hint="eastAsia"/>
          <w:sz w:val="22"/>
          <w:szCs w:val="22"/>
        </w:rPr>
        <w:t xml:space="preserve">　</w:t>
      </w:r>
      <w:r w:rsidRPr="00F96E3E">
        <w:rPr>
          <w:rFonts w:ascii="ＭＳ 明朝" w:eastAsia="ＭＳ 明朝" w:hAnsi="ＭＳ 明朝"/>
          <w:noProof/>
          <w:sz w:val="22"/>
          <w:szCs w:val="22"/>
        </w:rPr>
        <w:drawing>
          <wp:inline distT="0" distB="0" distL="0" distR="0" wp14:anchorId="2412D541" wp14:editId="563FE80D">
            <wp:extent cx="746760" cy="922020"/>
            <wp:effectExtent l="0" t="0" r="0" b="0"/>
            <wp:docPr id="296659628" name="図 10" descr="青いドレスを着ている男性&#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659628" name="図 10" descr="青いドレスを着ている男性&#10;&#10;中程度の精度で自動的に生成された説明"/>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6760" cy="922020"/>
                    </a:xfrm>
                    <a:prstGeom prst="rect">
                      <a:avLst/>
                    </a:prstGeom>
                    <a:noFill/>
                    <a:ln>
                      <a:noFill/>
                    </a:ln>
                  </pic:spPr>
                </pic:pic>
              </a:graphicData>
            </a:graphic>
          </wp:inline>
        </w:drawing>
      </w:r>
      <w:r w:rsidRPr="00F96E3E">
        <w:rPr>
          <w:rFonts w:ascii="ＭＳ 明朝" w:eastAsia="ＭＳ 明朝" w:hAnsi="ＭＳ 明朝" w:hint="eastAsia"/>
          <w:sz w:val="22"/>
          <w:szCs w:val="22"/>
        </w:rPr>
        <w:t xml:space="preserve">　</w:t>
      </w:r>
      <w:r w:rsidRPr="00F96E3E">
        <w:rPr>
          <w:rFonts w:ascii="ＭＳ 明朝" w:eastAsia="ＭＳ 明朝" w:hAnsi="ＭＳ 明朝"/>
          <w:noProof/>
          <w:sz w:val="22"/>
          <w:szCs w:val="22"/>
        </w:rPr>
        <w:drawing>
          <wp:inline distT="0" distB="0" distL="0" distR="0" wp14:anchorId="018BE653" wp14:editId="0041D85A">
            <wp:extent cx="1920240" cy="982980"/>
            <wp:effectExtent l="0" t="0" r="3810" b="7620"/>
            <wp:docPr id="1029161555"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20240" cy="982980"/>
                    </a:xfrm>
                    <a:prstGeom prst="rect">
                      <a:avLst/>
                    </a:prstGeom>
                    <a:noFill/>
                    <a:ln>
                      <a:noFill/>
                    </a:ln>
                  </pic:spPr>
                </pic:pic>
              </a:graphicData>
            </a:graphic>
          </wp:inline>
        </w:drawing>
      </w:r>
    </w:p>
    <w:p w14:paraId="77A5BAF1"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 xml:space="preserve">　◆大松由紀子さん（柴崎町）　　たんぽぽの綿毛の会・放射能から子どもの未来を守る調布の</w:t>
      </w:r>
    </w:p>
    <w:p w14:paraId="2C0196A7"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会・チェルノブイリ日本版の会の3グループで11月23日（土）13時30分～「第9回原発を考</w:t>
      </w:r>
    </w:p>
    <w:p w14:paraId="53FD5C1C"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える映画会」を行ないます。場所　仙川１－１５－３０南ビル１F集会所　2008年ドイツ制作の</w:t>
      </w:r>
    </w:p>
    <w:p w14:paraId="39C3770A"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ドキュメンタリー映画「シェーナウの想い」ドイツ南西部「黒い森」の中にある小さな町シェー</w:t>
      </w:r>
    </w:p>
    <w:p w14:paraId="1ABA7E72"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ナウで、チェルノブイリ原発事故をきっかけに主婦、教師、警察官や会社員など有志が市民グル</w:t>
      </w:r>
    </w:p>
    <w:p w14:paraId="7F919DA6"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ープを立ち上げ「子どもたちに原発のない未来」を実現するために動き始める、という内容の映</w:t>
      </w:r>
    </w:p>
    <w:p w14:paraId="1059D907"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画です。ぜひご参加ください。参加費は200円です。</w:t>
      </w:r>
    </w:p>
    <w:p w14:paraId="61E78E6C"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 xml:space="preserve">　◆佐橋正文さん（西つつじが丘）　　日本には活断層が2000か所もある。女川２号機再開し</w:t>
      </w:r>
    </w:p>
    <w:p w14:paraId="0B4FBDDF"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たが2日間で停止！　これで安全といいきれるのか！　原発をやめさせ、電気料金を値下げさせ</w:t>
      </w:r>
    </w:p>
    <w:p w14:paraId="0D33D86D"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ましょう！　我々の税金6兆円、3年間17兆円、合計46兆円を！　とんでもない！原発はすぐ</w:t>
      </w:r>
    </w:p>
    <w:p w14:paraId="19027ADB"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に辞めさせましょう！</w:t>
      </w:r>
    </w:p>
    <w:p w14:paraId="0F2FF250"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 xml:space="preserve">　◆鈴木ヒデヨさん（国領町）　　調布駅前広場カザに平和をスタンディングの会です！去年に</w:t>
      </w:r>
    </w:p>
    <w:p w14:paraId="3D6F96DE"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11月からスタンディングを初めて1年になります。動き出すと「やめられない」ということを実</w:t>
      </w:r>
    </w:p>
    <w:p w14:paraId="7CFB9823"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感しています。パレスチナ・ガザ地区ドキュメンタリー映画上映会とトークイベント「ぼくたち</w:t>
      </w:r>
    </w:p>
    <w:p w14:paraId="5B088095"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は見た」2011年ガザ・サムに家の子どもたち　講演、杉原浩司さん（武器取引反対ネットワーク</w:t>
      </w:r>
    </w:p>
    <w:p w14:paraId="7039B65B"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代表）。監督の古居みずえさんは、このつらい体験を持つ子供たちを主人公のドキュメンタリー</w:t>
      </w:r>
    </w:p>
    <w:p w14:paraId="7115C647"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映画「ぼくたちは見た」を制作した。</w:t>
      </w:r>
    </w:p>
    <w:p w14:paraId="6B64907F"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12月7日（土）たづくり会館8階映像シアター　昼の部13時15分　夜の部17時30分　２回上</w:t>
      </w:r>
    </w:p>
    <w:p w14:paraId="0C0837F9"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lastRenderedPageBreak/>
        <w:t>映します。参加費500円　是非みに来てください！</w:t>
      </w:r>
    </w:p>
    <w:p w14:paraId="32580B39"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 xml:space="preserve">　◆杉崎哲夫さん（国領町）　　　手のひらを太陽に　替え歌　2曲披露</w:t>
      </w:r>
    </w:p>
    <w:p w14:paraId="76B35349"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 xml:space="preserve">　◆うた　調布狛江合唱団　日本のうたごえ佐賀祭典（11月29日〜12月1日）　合唱発表会に</w:t>
      </w:r>
    </w:p>
    <w:p w14:paraId="588EFF98"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参加、全国から6000人参加の祭典に参加してきます！　佐賀祭典テーマ曲「未来の子どもたちへ」</w:t>
      </w:r>
    </w:p>
    <w:p w14:paraId="00F04F9A"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 xml:space="preserve">　◆鈴木　彰さん（多摩川）　　先月11日から情政治勢もめまぐるしくガラッと変わったことを</w:t>
      </w:r>
    </w:p>
    <w:p w14:paraId="1E2A7135"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確信しましょう！　私たちの地道な運動が政治を動かしてきている。今日は143回目の行動だが、</w:t>
      </w:r>
    </w:p>
    <w:p w14:paraId="5D45C2D0"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こんな行動はしなくて済むようにするために、いまこそ続けていきましょう！</w:t>
      </w:r>
    </w:p>
    <w:p w14:paraId="584F929F"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 xml:space="preserve">　◆うた　青い空は　　　日本政府に核兵器禁止条約の署名・批准を求める署名25筆あつまりま</w:t>
      </w:r>
    </w:p>
    <w:p w14:paraId="7FB8B2E0" w14:textId="77777777" w:rsidR="00F96E3E" w:rsidRPr="00F96E3E" w:rsidRDefault="00F96E3E" w:rsidP="00F96E3E">
      <w:pPr>
        <w:jc w:val="left"/>
        <w:textAlignment w:val="center"/>
        <w:rPr>
          <w:rFonts w:ascii="ＭＳ 明朝" w:eastAsia="ＭＳ 明朝" w:hAnsi="ＭＳ 明朝"/>
          <w:sz w:val="22"/>
          <w:szCs w:val="22"/>
        </w:rPr>
      </w:pPr>
      <w:r w:rsidRPr="00F96E3E">
        <w:rPr>
          <w:rFonts w:ascii="ＭＳ 明朝" w:eastAsia="ＭＳ 明朝" w:hAnsi="ＭＳ 明朝" w:hint="eastAsia"/>
          <w:sz w:val="22"/>
          <w:szCs w:val="22"/>
        </w:rPr>
        <w:t>した！と伝えながらうたいました！</w:t>
      </w:r>
    </w:p>
    <w:p w14:paraId="57FB57C0" w14:textId="070DCE7A" w:rsidR="00F96E3E" w:rsidRDefault="00F96E3E" w:rsidP="00F96E3E">
      <w:pPr>
        <w:jc w:val="left"/>
        <w:textAlignment w:val="center"/>
        <w:rPr>
          <w:sz w:val="22"/>
          <w:szCs w:val="22"/>
        </w:rPr>
      </w:pPr>
      <w:r>
        <w:rPr>
          <w:noProof/>
          <w:sz w:val="22"/>
          <w:szCs w:val="22"/>
        </w:rPr>
        <w:drawing>
          <wp:inline distT="0" distB="0" distL="0" distR="0" wp14:anchorId="6F0FAB1B" wp14:editId="6CB617DB">
            <wp:extent cx="883920" cy="1272540"/>
            <wp:effectExtent l="0" t="0" r="0" b="3810"/>
            <wp:docPr id="751851069" name="図 8" descr="グラフィカル ユーザー インターフェイス&#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851069" name="図 8" descr="グラフィカル ユーザー インターフェイス&#10;&#10;中程度の精度で自動的に生成された説明"/>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3920" cy="1272540"/>
                    </a:xfrm>
                    <a:prstGeom prst="rect">
                      <a:avLst/>
                    </a:prstGeom>
                    <a:noFill/>
                    <a:ln>
                      <a:noFill/>
                    </a:ln>
                  </pic:spPr>
                </pic:pic>
              </a:graphicData>
            </a:graphic>
          </wp:inline>
        </w:drawing>
      </w:r>
      <w:r>
        <w:rPr>
          <w:rFonts w:hint="eastAsia"/>
          <w:sz w:val="22"/>
          <w:szCs w:val="22"/>
        </w:rPr>
        <w:t xml:space="preserve">　</w:t>
      </w:r>
      <w:r>
        <w:rPr>
          <w:noProof/>
          <w:sz w:val="22"/>
          <w:szCs w:val="22"/>
        </w:rPr>
        <w:drawing>
          <wp:inline distT="0" distB="0" distL="0" distR="0" wp14:anchorId="47242A6A" wp14:editId="20BE244C">
            <wp:extent cx="1005840" cy="1264920"/>
            <wp:effectExtent l="0" t="0" r="3810" b="0"/>
            <wp:docPr id="1125945778" name="図 7"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945778" name="図 7" descr="テキスト が含まれている画像&#10;&#10;自動的に生成された説明"/>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5840" cy="1264920"/>
                    </a:xfrm>
                    <a:prstGeom prst="rect">
                      <a:avLst/>
                    </a:prstGeom>
                    <a:noFill/>
                    <a:ln>
                      <a:noFill/>
                    </a:ln>
                  </pic:spPr>
                </pic:pic>
              </a:graphicData>
            </a:graphic>
          </wp:inline>
        </w:drawing>
      </w:r>
      <w:r>
        <w:rPr>
          <w:rFonts w:hint="eastAsia"/>
          <w:sz w:val="22"/>
          <w:szCs w:val="22"/>
        </w:rPr>
        <w:t xml:space="preserve">　</w:t>
      </w:r>
      <w:r>
        <w:rPr>
          <w:noProof/>
          <w:sz w:val="22"/>
          <w:szCs w:val="22"/>
        </w:rPr>
        <w:drawing>
          <wp:inline distT="0" distB="0" distL="0" distR="0" wp14:anchorId="517BF069" wp14:editId="39833547">
            <wp:extent cx="1051560" cy="1272540"/>
            <wp:effectExtent l="0" t="0" r="0" b="3810"/>
            <wp:docPr id="1711515149" name="図 6" descr="電話をしている女性&#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515149" name="図 6" descr="電話をしている女性&#10;&#10;中程度の精度で自動的に生成された説明"/>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51560" cy="1272540"/>
                    </a:xfrm>
                    <a:prstGeom prst="rect">
                      <a:avLst/>
                    </a:prstGeom>
                    <a:noFill/>
                    <a:ln>
                      <a:noFill/>
                    </a:ln>
                  </pic:spPr>
                </pic:pic>
              </a:graphicData>
            </a:graphic>
          </wp:inline>
        </w:drawing>
      </w:r>
      <w:r>
        <w:rPr>
          <w:rFonts w:hint="eastAsia"/>
          <w:sz w:val="22"/>
          <w:szCs w:val="22"/>
        </w:rPr>
        <w:t xml:space="preserve">　</w:t>
      </w:r>
      <w:r>
        <w:rPr>
          <w:noProof/>
          <w:sz w:val="22"/>
          <w:szCs w:val="22"/>
        </w:rPr>
        <w:drawing>
          <wp:inline distT="0" distB="0" distL="0" distR="0" wp14:anchorId="1AC2C610" wp14:editId="799FAB13">
            <wp:extent cx="1104900" cy="1226820"/>
            <wp:effectExtent l="0" t="0" r="0" b="0"/>
            <wp:docPr id="302080886" name="図 5" descr="人, 男, 持つ, 衣類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80886" name="図 5" descr="人, 男, 持つ, 衣類 が含まれている画像&#10;&#10;自動的に生成された説明"/>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04900" cy="1226820"/>
                    </a:xfrm>
                    <a:prstGeom prst="rect">
                      <a:avLst/>
                    </a:prstGeom>
                    <a:noFill/>
                    <a:ln>
                      <a:noFill/>
                    </a:ln>
                  </pic:spPr>
                </pic:pic>
              </a:graphicData>
            </a:graphic>
          </wp:inline>
        </w:drawing>
      </w:r>
      <w:r>
        <w:rPr>
          <w:rFonts w:hint="eastAsia"/>
          <w:sz w:val="22"/>
          <w:szCs w:val="22"/>
        </w:rPr>
        <w:t xml:space="preserve">　</w:t>
      </w:r>
      <w:r>
        <w:rPr>
          <w:noProof/>
          <w:sz w:val="22"/>
          <w:szCs w:val="22"/>
        </w:rPr>
        <w:drawing>
          <wp:inline distT="0" distB="0" distL="0" distR="0" wp14:anchorId="3D350617" wp14:editId="37E3F38E">
            <wp:extent cx="1333500" cy="1257300"/>
            <wp:effectExtent l="0" t="0" r="0" b="0"/>
            <wp:docPr id="134252887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0" cy="1257300"/>
                    </a:xfrm>
                    <a:prstGeom prst="rect">
                      <a:avLst/>
                    </a:prstGeom>
                    <a:noFill/>
                    <a:ln>
                      <a:noFill/>
                    </a:ln>
                  </pic:spPr>
                </pic:pic>
              </a:graphicData>
            </a:graphic>
          </wp:inline>
        </w:drawing>
      </w:r>
    </w:p>
    <w:p w14:paraId="34F572F1" w14:textId="53D49085" w:rsidR="00F96E3E" w:rsidRDefault="00F96E3E" w:rsidP="00F96E3E">
      <w:pPr>
        <w:jc w:val="left"/>
        <w:textAlignment w:val="center"/>
        <w:rPr>
          <w:sz w:val="22"/>
          <w:szCs w:val="22"/>
        </w:rPr>
      </w:pPr>
      <w:r>
        <w:rPr>
          <w:noProof/>
          <w:sz w:val="22"/>
          <w:szCs w:val="22"/>
        </w:rPr>
        <w:drawing>
          <wp:inline distT="0" distB="0" distL="0" distR="0" wp14:anchorId="363775A0" wp14:editId="4B0682CB">
            <wp:extent cx="1813560" cy="1432560"/>
            <wp:effectExtent l="0" t="0" r="0" b="0"/>
            <wp:docPr id="153513744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13560" cy="1432560"/>
                    </a:xfrm>
                    <a:prstGeom prst="rect">
                      <a:avLst/>
                    </a:prstGeom>
                    <a:noFill/>
                    <a:ln>
                      <a:noFill/>
                    </a:ln>
                  </pic:spPr>
                </pic:pic>
              </a:graphicData>
            </a:graphic>
          </wp:inline>
        </w:drawing>
      </w:r>
      <w:r>
        <w:rPr>
          <w:rFonts w:hint="eastAsia"/>
          <w:sz w:val="22"/>
          <w:szCs w:val="22"/>
        </w:rPr>
        <w:t xml:space="preserve">　</w:t>
      </w:r>
      <w:r>
        <w:rPr>
          <w:noProof/>
          <w:sz w:val="22"/>
          <w:szCs w:val="22"/>
        </w:rPr>
        <w:drawing>
          <wp:inline distT="0" distB="0" distL="0" distR="0" wp14:anchorId="08A849BA" wp14:editId="7D72E046">
            <wp:extent cx="1988820" cy="1432560"/>
            <wp:effectExtent l="0" t="0" r="0" b="0"/>
            <wp:docPr id="945619566" name="図 2" descr="ポーズをとる男性グループ&#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619566" name="図 2" descr="ポーズをとる男性グループ&#10;&#10;中程度の精度で自動的に生成された説明"/>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88820" cy="1432560"/>
                    </a:xfrm>
                    <a:prstGeom prst="rect">
                      <a:avLst/>
                    </a:prstGeom>
                    <a:noFill/>
                    <a:ln>
                      <a:noFill/>
                    </a:ln>
                  </pic:spPr>
                </pic:pic>
              </a:graphicData>
            </a:graphic>
          </wp:inline>
        </w:drawing>
      </w:r>
      <w:r>
        <w:rPr>
          <w:rFonts w:hint="eastAsia"/>
          <w:sz w:val="22"/>
          <w:szCs w:val="22"/>
        </w:rPr>
        <w:t xml:space="preserve">　</w:t>
      </w:r>
      <w:r>
        <w:rPr>
          <w:noProof/>
          <w:sz w:val="22"/>
          <w:szCs w:val="22"/>
        </w:rPr>
        <w:drawing>
          <wp:inline distT="0" distB="0" distL="0" distR="0" wp14:anchorId="3B212CCD" wp14:editId="13B119E4">
            <wp:extent cx="1874520" cy="1341120"/>
            <wp:effectExtent l="0" t="0" r="0" b="0"/>
            <wp:docPr id="15998540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74520" cy="1341120"/>
                    </a:xfrm>
                    <a:prstGeom prst="rect">
                      <a:avLst/>
                    </a:prstGeom>
                    <a:noFill/>
                    <a:ln>
                      <a:noFill/>
                    </a:ln>
                  </pic:spPr>
                </pic:pic>
              </a:graphicData>
            </a:graphic>
          </wp:inline>
        </w:drawing>
      </w:r>
    </w:p>
    <w:p w14:paraId="47474990" w14:textId="77777777" w:rsidR="00F96E3E" w:rsidRDefault="00F96E3E" w:rsidP="00F96E3E">
      <w:pPr>
        <w:spacing w:line="120" w:lineRule="exact"/>
        <w:jc w:val="left"/>
        <w:textAlignment w:val="center"/>
        <w:rPr>
          <w:rFonts w:ascii="ＭＳ 明朝" w:eastAsia="ＭＳ 明朝" w:hAnsi="ＭＳ 明朝"/>
          <w:sz w:val="22"/>
          <w:szCs w:val="22"/>
        </w:rPr>
      </w:pPr>
    </w:p>
    <w:p w14:paraId="21EB4F29" w14:textId="77777777" w:rsidR="00F96E3E" w:rsidRDefault="00F96E3E" w:rsidP="00F96E3E">
      <w:pPr>
        <w:spacing w:line="600" w:lineRule="exact"/>
        <w:jc w:val="left"/>
        <w:rPr>
          <w:rFonts w:ascii="HGP創英角ﾎﾟｯﾌﾟ体" w:eastAsia="HGP創英角ﾎﾟｯﾌﾟ体" w:hAnsi="HGP創英角ﾎﾟｯﾌﾟ体"/>
          <w:b/>
          <w:bCs/>
          <w:color w:val="00B050"/>
          <w:sz w:val="56"/>
          <w:szCs w:val="56"/>
        </w:rPr>
      </w:pPr>
      <w:r>
        <w:rPr>
          <w:rFonts w:ascii="ＭＳ 明朝" w:eastAsia="ＭＳ 明朝" w:hAnsi="ＭＳ 明朝" w:hint="eastAsia"/>
          <w:b/>
          <w:bCs/>
          <w:color w:val="00B050"/>
          <w:sz w:val="56"/>
          <w:szCs w:val="56"/>
        </w:rPr>
        <w:t>第</w:t>
      </w:r>
      <w:r>
        <w:rPr>
          <w:rFonts w:ascii="HGP創英角ﾎﾟｯﾌﾟ体" w:eastAsia="HGP創英角ﾎﾟｯﾌﾟ体" w:hAnsi="HGP創英角ﾎﾟｯﾌﾟ体" w:hint="eastAsia"/>
          <w:b/>
          <w:bCs/>
          <w:color w:val="00B050"/>
          <w:sz w:val="56"/>
          <w:szCs w:val="56"/>
        </w:rPr>
        <w:t>１４４</w:t>
      </w:r>
      <w:r>
        <w:rPr>
          <w:rFonts w:ascii="ＭＳ 明朝" w:eastAsia="ＭＳ 明朝" w:hAnsi="ＭＳ 明朝" w:hint="eastAsia"/>
          <w:b/>
          <w:bCs/>
          <w:color w:val="00B050"/>
          <w:sz w:val="56"/>
          <w:szCs w:val="56"/>
        </w:rPr>
        <w:t>回「原発ゼロ」調布行動</w:t>
      </w:r>
    </w:p>
    <w:p w14:paraId="5B48A212" w14:textId="1F7E8C76" w:rsidR="00F96E3E" w:rsidRDefault="00F96E3E" w:rsidP="00F96E3E">
      <w:pPr>
        <w:spacing w:line="440" w:lineRule="exact"/>
        <w:jc w:val="left"/>
        <w:rPr>
          <w:rFonts w:ascii="ＭＳ 明朝" w:eastAsia="ＭＳ 明朝" w:hAnsi="ＭＳ 明朝"/>
          <w:color w:val="00B050"/>
          <w:sz w:val="24"/>
          <w:szCs w:val="24"/>
        </w:rPr>
      </w:pPr>
      <w:r>
        <w:rPr>
          <w:rFonts w:ascii="ＭＳ 明朝" w:eastAsia="ＭＳ 明朝" w:hAnsi="ＭＳ 明朝" w:hint="eastAsia"/>
          <w:b/>
          <w:bCs/>
          <w:color w:val="00B050"/>
          <w:sz w:val="40"/>
          <w:szCs w:val="40"/>
        </w:rPr>
        <w:t>日時：２０２４年１２月１１日(</w:t>
      </w:r>
      <w:r w:rsidR="009D6590">
        <w:rPr>
          <w:rFonts w:ascii="ＭＳ 明朝" w:eastAsia="ＭＳ 明朝" w:hAnsi="ＭＳ 明朝" w:hint="eastAsia"/>
          <w:b/>
          <w:bCs/>
          <w:color w:val="00B050"/>
          <w:sz w:val="40"/>
          <w:szCs w:val="40"/>
        </w:rPr>
        <w:t>水</w:t>
      </w:r>
      <w:r>
        <w:rPr>
          <w:rFonts w:ascii="ＭＳ 明朝" w:eastAsia="ＭＳ 明朝" w:hAnsi="ＭＳ 明朝" w:hint="eastAsia"/>
          <w:b/>
          <w:bCs/>
          <w:color w:val="00B050"/>
          <w:sz w:val="40"/>
          <w:szCs w:val="40"/>
        </w:rPr>
        <w:t>)</w:t>
      </w:r>
    </w:p>
    <w:p w14:paraId="0C7E8600" w14:textId="77777777" w:rsidR="00F96E3E" w:rsidRDefault="00F96E3E" w:rsidP="00F96E3E">
      <w:pPr>
        <w:spacing w:line="440" w:lineRule="exact"/>
        <w:jc w:val="left"/>
        <w:rPr>
          <w:rFonts w:ascii="ＭＳ 明朝" w:eastAsia="ＭＳ 明朝" w:hAnsi="ＭＳ 明朝"/>
          <w:b/>
          <w:bCs/>
          <w:color w:val="C00000"/>
          <w:sz w:val="40"/>
          <w:szCs w:val="40"/>
        </w:rPr>
      </w:pPr>
      <w:r>
        <w:rPr>
          <w:rFonts w:ascii="ＭＳ 明朝" w:eastAsia="ＭＳ 明朝" w:hAnsi="ＭＳ 明朝" w:hint="eastAsia"/>
          <w:b/>
          <w:bCs/>
          <w:sz w:val="40"/>
          <w:szCs w:val="40"/>
        </w:rPr>
        <w:t xml:space="preserve">　　</w:t>
      </w:r>
      <w:r>
        <w:rPr>
          <w:rFonts w:ascii="ＭＳ 明朝" w:eastAsia="ＭＳ 明朝" w:hAnsi="ＭＳ 明朝" w:hint="eastAsia"/>
          <w:b/>
          <w:bCs/>
          <w:color w:val="C00000"/>
          <w:sz w:val="40"/>
          <w:szCs w:val="40"/>
        </w:rPr>
        <w:t xml:space="preserve">　１０時半～１１時半　於：調布駅前</w:t>
      </w:r>
    </w:p>
    <w:p w14:paraId="6CE77255" w14:textId="77777777" w:rsidR="00F96E3E" w:rsidRDefault="00F96E3E" w:rsidP="00F96E3E">
      <w:pPr>
        <w:spacing w:line="160" w:lineRule="exact"/>
        <w:jc w:val="left"/>
        <w:rPr>
          <w:rFonts w:ascii="ＭＳ 明朝" w:eastAsia="ＭＳ 明朝" w:hAnsi="ＭＳ 明朝"/>
          <w:sz w:val="22"/>
          <w:szCs w:val="22"/>
        </w:rPr>
      </w:pPr>
    </w:p>
    <w:p w14:paraId="061A19E6" w14:textId="77777777" w:rsidR="00F96E3E" w:rsidRPr="00F96E3E" w:rsidRDefault="00F96E3E" w:rsidP="00F96E3E">
      <w:pPr>
        <w:spacing w:line="280" w:lineRule="exact"/>
        <w:jc w:val="left"/>
        <w:rPr>
          <w:rFonts w:ascii="ＭＳ 明朝" w:eastAsia="ＭＳ 明朝" w:hAnsi="ＭＳ 明朝"/>
          <w:sz w:val="22"/>
          <w:szCs w:val="22"/>
        </w:rPr>
      </w:pPr>
      <w:r w:rsidRPr="00F96E3E">
        <w:rPr>
          <w:rFonts w:ascii="ＭＳ 明朝" w:eastAsia="ＭＳ 明朝" w:hAnsi="ＭＳ 明朝" w:hint="eastAsia"/>
          <w:color w:val="000000"/>
          <w:sz w:val="22"/>
          <w:szCs w:val="22"/>
        </w:rPr>
        <w:t xml:space="preserve">　</w:t>
      </w:r>
      <w:r w:rsidRPr="00F96E3E">
        <w:rPr>
          <w:rFonts w:ascii="ＭＳ 明朝" w:eastAsia="ＭＳ 明朝" w:hAnsi="ＭＳ 明朝" w:hint="eastAsia"/>
          <w:sz w:val="22"/>
          <w:szCs w:val="22"/>
        </w:rPr>
        <w:t>次回は１２月１１日（木）。福島原発事故から１３年９カ月目、「調布行動」として</w:t>
      </w:r>
    </w:p>
    <w:p w14:paraId="32603923" w14:textId="77777777" w:rsidR="00F96E3E" w:rsidRPr="00F96E3E" w:rsidRDefault="00F96E3E" w:rsidP="00F96E3E">
      <w:pPr>
        <w:spacing w:line="280" w:lineRule="exact"/>
        <w:jc w:val="left"/>
        <w:rPr>
          <w:rFonts w:ascii="ＭＳ 明朝" w:eastAsia="ＭＳ 明朝" w:hAnsi="ＭＳ 明朝"/>
          <w:sz w:val="22"/>
          <w:szCs w:val="22"/>
        </w:rPr>
      </w:pPr>
      <w:r w:rsidRPr="00F96E3E">
        <w:rPr>
          <w:rFonts w:ascii="ＭＳ 明朝" w:eastAsia="ＭＳ 明朝" w:hAnsi="ＭＳ 明朝" w:hint="eastAsia"/>
          <w:sz w:val="22"/>
          <w:szCs w:val="22"/>
        </w:rPr>
        <w:t>は第１４４回目の行動です。１１～１２月の企画・</w:t>
      </w:r>
      <w:r w:rsidRPr="00F96E3E">
        <w:rPr>
          <w:rFonts w:ascii="ＭＳ 明朝" w:eastAsia="ＭＳ 明朝" w:hAnsi="ＭＳ 明朝" w:hint="eastAsia"/>
          <w:color w:val="000000"/>
          <w:sz w:val="22"/>
          <w:szCs w:val="22"/>
        </w:rPr>
        <w:t>進行・司会</w:t>
      </w:r>
      <w:r w:rsidRPr="00F96E3E">
        <w:rPr>
          <w:rFonts w:ascii="ＭＳ 明朝" w:eastAsia="ＭＳ 明朝" w:hAnsi="ＭＳ 明朝" w:hint="eastAsia"/>
          <w:sz w:val="22"/>
          <w:szCs w:val="22"/>
        </w:rPr>
        <w:t>は「調狛合唱団・有志」</w:t>
      </w:r>
    </w:p>
    <w:p w14:paraId="307CD07A" w14:textId="77777777" w:rsidR="00F96E3E" w:rsidRPr="00F96E3E" w:rsidRDefault="00F96E3E" w:rsidP="00F96E3E">
      <w:pPr>
        <w:spacing w:line="280" w:lineRule="exact"/>
        <w:jc w:val="left"/>
        <w:rPr>
          <w:rFonts w:ascii="ＭＳ 明朝" w:eastAsia="ＭＳ 明朝" w:hAnsi="ＭＳ 明朝"/>
          <w:sz w:val="22"/>
          <w:szCs w:val="22"/>
        </w:rPr>
      </w:pPr>
      <w:r w:rsidRPr="00F96E3E">
        <w:rPr>
          <w:rFonts w:ascii="ＭＳ 明朝" w:eastAsia="ＭＳ 明朝" w:hAnsi="ＭＳ 明朝" w:hint="eastAsia"/>
          <w:sz w:val="22"/>
          <w:szCs w:val="22"/>
        </w:rPr>
        <w:t>のみなさんが受け持ってくれています。</w:t>
      </w:r>
    </w:p>
    <w:p w14:paraId="3F56AD37" w14:textId="77777777" w:rsidR="00F96E3E" w:rsidRPr="00F96E3E" w:rsidRDefault="00F96E3E" w:rsidP="00F96E3E">
      <w:pPr>
        <w:spacing w:line="280" w:lineRule="exact"/>
        <w:jc w:val="left"/>
        <w:rPr>
          <w:rFonts w:ascii="ＭＳ 明朝" w:eastAsia="ＭＳ 明朝" w:hAnsi="ＭＳ 明朝"/>
          <w:b/>
          <w:bCs/>
          <w:sz w:val="22"/>
          <w:szCs w:val="22"/>
        </w:rPr>
      </w:pPr>
      <w:r w:rsidRPr="00F96E3E">
        <w:rPr>
          <w:rFonts w:ascii="ＭＳ 明朝" w:eastAsia="ＭＳ 明朝" w:hAnsi="ＭＳ 明朝" w:hint="eastAsia"/>
          <w:b/>
          <w:bCs/>
          <w:color w:val="0070C0"/>
          <w:sz w:val="22"/>
          <w:szCs w:val="22"/>
        </w:rPr>
        <w:t xml:space="preserve">　参加される方は、それぞれの思いをプラカードやミニカードに書いて集</w:t>
      </w:r>
    </w:p>
    <w:p w14:paraId="7B3FE919" w14:textId="77777777" w:rsidR="00F96E3E" w:rsidRPr="00F96E3E" w:rsidRDefault="00F96E3E" w:rsidP="00F96E3E">
      <w:pPr>
        <w:spacing w:line="280" w:lineRule="exact"/>
        <w:jc w:val="left"/>
        <w:rPr>
          <w:rFonts w:ascii="ＭＳ 明朝" w:eastAsia="ＭＳ 明朝" w:hAnsi="ＭＳ 明朝"/>
          <w:b/>
          <w:bCs/>
          <w:sz w:val="22"/>
          <w:szCs w:val="22"/>
        </w:rPr>
      </w:pPr>
      <w:r w:rsidRPr="00F96E3E">
        <w:rPr>
          <w:rFonts w:ascii="ＭＳ 明朝" w:eastAsia="ＭＳ 明朝" w:hAnsi="ＭＳ 明朝" w:hint="eastAsia"/>
          <w:b/>
          <w:bCs/>
          <w:color w:val="0070C0"/>
          <w:sz w:val="22"/>
          <w:szCs w:val="22"/>
        </w:rPr>
        <w:t>まりましょう。どんなことでもいいから「ひとこと」は言ってやろうとい</w:t>
      </w:r>
    </w:p>
    <w:p w14:paraId="5DDE6748" w14:textId="77777777" w:rsidR="00F96E3E" w:rsidRPr="00F96E3E" w:rsidRDefault="00F96E3E" w:rsidP="00F96E3E">
      <w:pPr>
        <w:spacing w:line="280" w:lineRule="exact"/>
        <w:jc w:val="left"/>
        <w:rPr>
          <w:rFonts w:ascii="ＭＳ 明朝" w:eastAsia="ＭＳ 明朝" w:hAnsi="ＭＳ 明朝"/>
          <w:b/>
          <w:bCs/>
          <w:sz w:val="22"/>
          <w:szCs w:val="22"/>
        </w:rPr>
      </w:pPr>
      <w:r w:rsidRPr="00F96E3E">
        <w:rPr>
          <w:rFonts w:ascii="ＭＳ 明朝" w:eastAsia="ＭＳ 明朝" w:hAnsi="ＭＳ 明朝" w:hint="eastAsia"/>
          <w:b/>
          <w:bCs/>
          <w:color w:val="0070C0"/>
          <w:sz w:val="22"/>
          <w:szCs w:val="22"/>
        </w:rPr>
        <w:t>うトークの準備もしてください。</w:t>
      </w:r>
      <w:r w:rsidRPr="00F96E3E">
        <w:rPr>
          <w:rFonts w:ascii="ＭＳ 明朝" w:eastAsia="ＭＳ 明朝" w:hAnsi="ＭＳ 明朝" w:hint="eastAsia"/>
          <w:b/>
          <w:bCs/>
          <w:color w:val="FF0000"/>
          <w:sz w:val="22"/>
          <w:szCs w:val="22"/>
        </w:rPr>
        <w:t>色んな人が、短くてもいいから「ひとこ</w:t>
      </w:r>
    </w:p>
    <w:p w14:paraId="382D1118" w14:textId="77777777" w:rsidR="00F96E3E" w:rsidRPr="00F96E3E" w:rsidRDefault="00F96E3E" w:rsidP="00F96E3E">
      <w:pPr>
        <w:spacing w:line="280" w:lineRule="exact"/>
        <w:jc w:val="left"/>
        <w:rPr>
          <w:rFonts w:ascii="ＭＳ 明朝" w:eastAsia="ＭＳ 明朝" w:hAnsi="ＭＳ 明朝"/>
          <w:b/>
          <w:bCs/>
          <w:color w:val="FF0000"/>
          <w:sz w:val="22"/>
          <w:szCs w:val="22"/>
        </w:rPr>
      </w:pPr>
      <w:r w:rsidRPr="00F96E3E">
        <w:rPr>
          <w:rFonts w:ascii="ＭＳ 明朝" w:eastAsia="ＭＳ 明朝" w:hAnsi="ＭＳ 明朝" w:hint="eastAsia"/>
          <w:b/>
          <w:bCs/>
          <w:color w:val="FF0000"/>
          <w:sz w:val="22"/>
          <w:szCs w:val="22"/>
        </w:rPr>
        <w:t>と」を！　と願っています。</w:t>
      </w:r>
    </w:p>
    <w:p w14:paraId="33F59AB0" w14:textId="77777777" w:rsidR="00F96E3E" w:rsidRPr="00F96E3E" w:rsidRDefault="00F96E3E" w:rsidP="00F96E3E">
      <w:pPr>
        <w:spacing w:line="280" w:lineRule="exact"/>
        <w:jc w:val="left"/>
        <w:rPr>
          <w:rFonts w:ascii="ＭＳ 明朝" w:eastAsia="ＭＳ 明朝" w:hAnsi="ＭＳ 明朝"/>
          <w:b/>
          <w:bCs/>
          <w:sz w:val="22"/>
          <w:szCs w:val="22"/>
        </w:rPr>
      </w:pPr>
      <w:r w:rsidRPr="00F96E3E">
        <w:rPr>
          <w:rFonts w:ascii="ＭＳ 明朝" w:eastAsia="ＭＳ 明朝" w:hAnsi="ＭＳ 明朝" w:hint="eastAsia"/>
          <w:b/>
          <w:bCs/>
          <w:color w:val="00B050"/>
          <w:sz w:val="22"/>
          <w:szCs w:val="22"/>
        </w:rPr>
        <w:t xml:space="preserve">　準備してきたのにトークができなかった場合、メモを編集部にいただけ</w:t>
      </w:r>
    </w:p>
    <w:p w14:paraId="703C2B06" w14:textId="77777777" w:rsidR="00F96E3E" w:rsidRPr="00F96E3E" w:rsidRDefault="00F96E3E" w:rsidP="00F96E3E">
      <w:pPr>
        <w:spacing w:line="280" w:lineRule="exact"/>
        <w:jc w:val="left"/>
        <w:rPr>
          <w:rFonts w:ascii="ＭＳ 明朝" w:eastAsia="ＭＳ 明朝" w:hAnsi="ＭＳ 明朝"/>
          <w:b/>
          <w:bCs/>
          <w:color w:val="00B050"/>
          <w:sz w:val="22"/>
          <w:szCs w:val="22"/>
        </w:rPr>
      </w:pPr>
      <w:r w:rsidRPr="00F96E3E">
        <w:rPr>
          <w:rFonts w:ascii="ＭＳ 明朝" w:eastAsia="ＭＳ 明朝" w:hAnsi="ＭＳ 明朝" w:hint="eastAsia"/>
          <w:b/>
          <w:bCs/>
          <w:color w:val="00B050"/>
          <w:sz w:val="22"/>
          <w:szCs w:val="22"/>
        </w:rPr>
        <w:t>ば、このメールでみなさんに伝えます。</w:t>
      </w:r>
    </w:p>
    <w:p w14:paraId="4F4B8442" w14:textId="77777777" w:rsidR="00F96E3E" w:rsidRPr="00F96E3E" w:rsidRDefault="00F96E3E" w:rsidP="00F96E3E">
      <w:pPr>
        <w:spacing w:line="120" w:lineRule="exact"/>
        <w:jc w:val="left"/>
        <w:rPr>
          <w:rFonts w:ascii="ＭＳ 明朝" w:eastAsia="ＭＳ 明朝" w:hAnsi="ＭＳ 明朝"/>
          <w:color w:val="00B050"/>
          <w:sz w:val="22"/>
          <w:szCs w:val="22"/>
        </w:rPr>
      </w:pPr>
    </w:p>
    <w:p w14:paraId="1F1DB437" w14:textId="77777777" w:rsidR="00F96E3E" w:rsidRPr="00F96E3E" w:rsidRDefault="00F96E3E" w:rsidP="00F96E3E">
      <w:pPr>
        <w:spacing w:line="280" w:lineRule="exact"/>
        <w:jc w:val="left"/>
        <w:rPr>
          <w:rFonts w:ascii="ＭＳ 明朝" w:eastAsia="ＭＳ 明朝" w:hAnsi="ＭＳ 明朝"/>
          <w:sz w:val="22"/>
          <w:szCs w:val="22"/>
        </w:rPr>
      </w:pPr>
      <w:r w:rsidRPr="00F96E3E">
        <w:rPr>
          <w:rFonts w:ascii="ＭＳ 明朝" w:eastAsia="ＭＳ 明朝" w:hAnsi="ＭＳ 明朝" w:hint="eastAsia"/>
          <w:color w:val="000000"/>
          <w:sz w:val="22"/>
          <w:szCs w:val="22"/>
        </w:rPr>
        <w:t xml:space="preserve">　＊小雨の場合はプラカードを持ってスタンディングなど、可能な範囲の行動に切り</w:t>
      </w:r>
    </w:p>
    <w:p w14:paraId="51976C75" w14:textId="77777777" w:rsidR="00F96E3E" w:rsidRPr="00F96E3E" w:rsidRDefault="00F96E3E" w:rsidP="00F96E3E">
      <w:pPr>
        <w:spacing w:line="280" w:lineRule="exact"/>
        <w:jc w:val="left"/>
        <w:rPr>
          <w:rFonts w:ascii="ＭＳ 明朝" w:eastAsia="ＭＳ 明朝" w:hAnsi="ＭＳ 明朝"/>
          <w:sz w:val="22"/>
          <w:szCs w:val="22"/>
        </w:rPr>
      </w:pPr>
      <w:r w:rsidRPr="00F96E3E">
        <w:rPr>
          <w:rFonts w:ascii="ＭＳ 明朝" w:eastAsia="ＭＳ 明朝" w:hAnsi="ＭＳ 明朝" w:hint="eastAsia"/>
          <w:color w:val="000000"/>
          <w:sz w:val="22"/>
          <w:szCs w:val="22"/>
        </w:rPr>
        <w:t>替えます。大雨の場合は、参加者各自でご判断を！</w:t>
      </w:r>
      <w:r w:rsidRPr="00F96E3E">
        <w:rPr>
          <w:rFonts w:ascii="ＭＳ 明朝" w:eastAsia="ＭＳ 明朝" w:hAnsi="ＭＳ 明朝" w:hint="eastAsia"/>
          <w:sz w:val="22"/>
          <w:szCs w:val="22"/>
        </w:rPr>
        <w:t xml:space="preserve"> </w:t>
      </w:r>
    </w:p>
    <w:p w14:paraId="3928B379" w14:textId="77777777" w:rsidR="00F96E3E" w:rsidRPr="00F96E3E" w:rsidRDefault="00F96E3E" w:rsidP="00F96E3E">
      <w:pPr>
        <w:spacing w:line="120" w:lineRule="exact"/>
        <w:jc w:val="left"/>
        <w:rPr>
          <w:rFonts w:ascii="ＭＳ 明朝" w:eastAsia="ＭＳ 明朝" w:hAnsi="ＭＳ 明朝"/>
          <w:sz w:val="22"/>
          <w:szCs w:val="22"/>
        </w:rPr>
      </w:pPr>
    </w:p>
    <w:p w14:paraId="697A032B" w14:textId="77777777" w:rsidR="00F96E3E" w:rsidRPr="00F96E3E" w:rsidRDefault="00F96E3E" w:rsidP="00F96E3E">
      <w:pPr>
        <w:spacing w:line="280" w:lineRule="exact"/>
        <w:jc w:val="left"/>
        <w:rPr>
          <w:rFonts w:ascii="ＭＳ 明朝" w:eastAsia="ＭＳ 明朝" w:hAnsi="ＭＳ 明朝"/>
          <w:sz w:val="22"/>
          <w:szCs w:val="22"/>
        </w:rPr>
      </w:pPr>
      <w:r w:rsidRPr="00F96E3E">
        <w:rPr>
          <w:rFonts w:ascii="ＭＳ 明朝" w:eastAsia="ＭＳ 明朝" w:hAnsi="ＭＳ 明朝" w:hint="eastAsia"/>
          <w:sz w:val="22"/>
          <w:szCs w:val="22"/>
        </w:rPr>
        <w:t xml:space="preserve">　なお、来年の「窓口さん」は、以下のように申し合わせていますが、われこそはというグル</w:t>
      </w:r>
    </w:p>
    <w:p w14:paraId="08D87D23" w14:textId="77777777" w:rsidR="00F96E3E" w:rsidRPr="00F96E3E" w:rsidRDefault="00F96E3E" w:rsidP="00F96E3E">
      <w:pPr>
        <w:spacing w:line="280" w:lineRule="exact"/>
        <w:jc w:val="left"/>
        <w:rPr>
          <w:rFonts w:ascii="ＭＳ 明朝" w:eastAsia="ＭＳ 明朝" w:hAnsi="ＭＳ 明朝"/>
          <w:sz w:val="22"/>
          <w:szCs w:val="22"/>
        </w:rPr>
      </w:pPr>
      <w:r w:rsidRPr="00F96E3E">
        <w:rPr>
          <w:rFonts w:ascii="ＭＳ 明朝" w:eastAsia="ＭＳ 明朝" w:hAnsi="ＭＳ 明朝" w:hint="eastAsia"/>
          <w:sz w:val="22"/>
          <w:szCs w:val="22"/>
        </w:rPr>
        <w:t>ープはど、ぜひとも名乗り出て、輪番に加わってください。「１回だけ受け持ってみよう」と</w:t>
      </w:r>
    </w:p>
    <w:p w14:paraId="74456C7F" w14:textId="77777777" w:rsidR="00F96E3E" w:rsidRPr="00F96E3E" w:rsidRDefault="00F96E3E" w:rsidP="00F96E3E">
      <w:pPr>
        <w:spacing w:line="280" w:lineRule="exact"/>
        <w:jc w:val="left"/>
        <w:rPr>
          <w:rFonts w:ascii="ＭＳ 明朝" w:eastAsia="ＭＳ 明朝" w:hAnsi="ＭＳ 明朝"/>
          <w:sz w:val="22"/>
          <w:szCs w:val="22"/>
        </w:rPr>
      </w:pPr>
      <w:r w:rsidRPr="00F96E3E">
        <w:rPr>
          <w:rFonts w:ascii="ＭＳ 明朝" w:eastAsia="ＭＳ 明朝" w:hAnsi="ＭＳ 明朝" w:hint="eastAsia"/>
          <w:sz w:val="22"/>
          <w:szCs w:val="22"/>
        </w:rPr>
        <w:t>いうグループも大歓迎です。</w:t>
      </w:r>
    </w:p>
    <w:p w14:paraId="26603A9A" w14:textId="77777777" w:rsidR="00F96E3E" w:rsidRPr="00F96E3E" w:rsidRDefault="00F96E3E" w:rsidP="00F96E3E">
      <w:pPr>
        <w:spacing w:line="280" w:lineRule="exact"/>
        <w:jc w:val="left"/>
        <w:rPr>
          <w:rFonts w:ascii="ＭＳ 明朝" w:eastAsia="ＭＳ 明朝" w:hAnsi="ＭＳ 明朝"/>
          <w:sz w:val="22"/>
          <w:szCs w:val="22"/>
        </w:rPr>
      </w:pPr>
      <w:r w:rsidRPr="00F96E3E">
        <w:rPr>
          <w:rFonts w:ascii="ＭＳ 明朝" w:eastAsia="ＭＳ 明朝" w:hAnsi="ＭＳ 明朝" w:hint="eastAsia"/>
          <w:sz w:val="22"/>
          <w:szCs w:val="22"/>
        </w:rPr>
        <w:t xml:space="preserve">　１４５～１４６回（２５年１～２月）　　　　　　アネモネ会</w:t>
      </w:r>
    </w:p>
    <w:p w14:paraId="54B4E02A" w14:textId="77777777" w:rsidR="00F96E3E" w:rsidRPr="00F96E3E" w:rsidRDefault="00F96E3E" w:rsidP="00F96E3E">
      <w:pPr>
        <w:spacing w:line="280" w:lineRule="exact"/>
        <w:jc w:val="left"/>
        <w:rPr>
          <w:rFonts w:ascii="ＭＳ 明朝" w:eastAsia="ＭＳ 明朝" w:hAnsi="ＭＳ 明朝"/>
          <w:sz w:val="22"/>
          <w:szCs w:val="22"/>
        </w:rPr>
      </w:pPr>
      <w:r w:rsidRPr="00F96E3E">
        <w:rPr>
          <w:rFonts w:ascii="ＭＳ 明朝" w:eastAsia="ＭＳ 明朝" w:hAnsi="ＭＳ 明朝" w:hint="eastAsia"/>
          <w:sz w:val="22"/>
          <w:szCs w:val="22"/>
        </w:rPr>
        <w:t xml:space="preserve">　１４７～１４８回（２５年３～４月）　　　　　　年金者組合　　３月は事故から満１４年</w:t>
      </w:r>
    </w:p>
    <w:p w14:paraId="3A088A44" w14:textId="77777777" w:rsidR="00F96E3E" w:rsidRPr="00F96E3E" w:rsidRDefault="00F96E3E" w:rsidP="00F96E3E">
      <w:pPr>
        <w:spacing w:line="280" w:lineRule="exact"/>
        <w:jc w:val="left"/>
        <w:rPr>
          <w:rFonts w:ascii="ＭＳ 明朝" w:eastAsia="ＭＳ 明朝" w:hAnsi="ＭＳ 明朝"/>
          <w:sz w:val="22"/>
          <w:szCs w:val="22"/>
        </w:rPr>
      </w:pPr>
      <w:r w:rsidRPr="00F96E3E">
        <w:rPr>
          <w:rFonts w:ascii="ＭＳ 明朝" w:eastAsia="ＭＳ 明朝" w:hAnsi="ＭＳ 明朝" w:hint="eastAsia"/>
          <w:sz w:val="22"/>
          <w:szCs w:val="22"/>
        </w:rPr>
        <w:t xml:space="preserve">　１４９～１５０回（２５年５～６月）　　　　　　新婦人</w:t>
      </w:r>
    </w:p>
    <w:p w14:paraId="54BEA53B" w14:textId="66D01093" w:rsidR="001D5465" w:rsidRPr="00F96E3E" w:rsidRDefault="00F96E3E" w:rsidP="00F96E3E">
      <w:pPr>
        <w:spacing w:line="280" w:lineRule="exact"/>
        <w:jc w:val="left"/>
        <w:rPr>
          <w:rFonts w:ascii="ＭＳ 明朝" w:eastAsia="ＭＳ 明朝" w:hAnsi="ＭＳ 明朝"/>
          <w:sz w:val="22"/>
          <w:szCs w:val="22"/>
        </w:rPr>
      </w:pPr>
      <w:r w:rsidRPr="00F96E3E">
        <w:rPr>
          <w:rFonts w:ascii="ＭＳ 明朝" w:eastAsia="ＭＳ 明朝" w:hAnsi="ＭＳ 明朝" w:hint="eastAsia"/>
          <w:sz w:val="22"/>
          <w:szCs w:val="22"/>
        </w:rPr>
        <w:t xml:space="preserve">　１５１～１５２回（２５年７～８月）　　　　　　＠ちょうふ　　８月は被爆・敗戦８０年</w:t>
      </w:r>
    </w:p>
    <w:sectPr w:rsidR="001D5465" w:rsidRPr="00F96E3E" w:rsidSect="00700F7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C89CF" w14:textId="77777777" w:rsidR="003605B7" w:rsidRDefault="003605B7" w:rsidP="003605B7">
      <w:r>
        <w:separator/>
      </w:r>
    </w:p>
  </w:endnote>
  <w:endnote w:type="continuationSeparator" w:id="0">
    <w:p w14:paraId="3FE46D37" w14:textId="77777777" w:rsidR="003605B7" w:rsidRDefault="003605B7" w:rsidP="0036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B2D78" w14:textId="77777777" w:rsidR="003605B7" w:rsidRDefault="003605B7" w:rsidP="003605B7">
      <w:r>
        <w:separator/>
      </w:r>
    </w:p>
  </w:footnote>
  <w:footnote w:type="continuationSeparator" w:id="0">
    <w:p w14:paraId="176A469C" w14:textId="77777777" w:rsidR="003605B7" w:rsidRDefault="003605B7" w:rsidP="00360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2AC"/>
    <w:rsid w:val="001C7C3F"/>
    <w:rsid w:val="001D5465"/>
    <w:rsid w:val="002620BD"/>
    <w:rsid w:val="00293807"/>
    <w:rsid w:val="003605B7"/>
    <w:rsid w:val="00436028"/>
    <w:rsid w:val="005D2EB1"/>
    <w:rsid w:val="0067030A"/>
    <w:rsid w:val="00673A11"/>
    <w:rsid w:val="00700F7C"/>
    <w:rsid w:val="008A632F"/>
    <w:rsid w:val="009802AC"/>
    <w:rsid w:val="009D6590"/>
    <w:rsid w:val="00C04D0C"/>
    <w:rsid w:val="00CA18B3"/>
    <w:rsid w:val="00DA39FF"/>
    <w:rsid w:val="00F2782F"/>
    <w:rsid w:val="00F96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2831BF"/>
  <w15:chartTrackingRefBased/>
  <w15:docId w15:val="{11EB926E-7ADA-4F87-B869-036D5D37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2AC"/>
    <w:pPr>
      <w:jc w:val="both"/>
    </w:pPr>
    <w:rPr>
      <w:rFonts w:ascii="游ゴシック" w:eastAsia="游ゴシック" w:hAnsi="游ゴシック" w:cs="ＭＳ Ｐゴシック"/>
      <w:kern w:val="0"/>
      <w:szCs w:val="21"/>
    </w:rPr>
  </w:style>
  <w:style w:type="paragraph" w:styleId="1">
    <w:name w:val="heading 1"/>
    <w:basedOn w:val="a"/>
    <w:next w:val="a"/>
    <w:link w:val="10"/>
    <w:uiPriority w:val="9"/>
    <w:qFormat/>
    <w:rsid w:val="009802AC"/>
    <w:pPr>
      <w:keepNext/>
      <w:keepLines/>
      <w:widowControl w:val="0"/>
      <w:spacing w:before="280" w:after="80"/>
      <w:jc w:val="left"/>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9802AC"/>
    <w:pPr>
      <w:keepNext/>
      <w:keepLines/>
      <w:widowControl w:val="0"/>
      <w:spacing w:before="160" w:after="80"/>
      <w:jc w:val="left"/>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9802AC"/>
    <w:pPr>
      <w:keepNext/>
      <w:keepLines/>
      <w:widowControl w:val="0"/>
      <w:spacing w:before="160" w:after="80"/>
      <w:jc w:val="left"/>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9802AC"/>
    <w:pPr>
      <w:keepNext/>
      <w:keepLines/>
      <w:widowControl w:val="0"/>
      <w:spacing w:before="80" w:after="40"/>
      <w:jc w:val="left"/>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9802AC"/>
    <w:pPr>
      <w:keepNext/>
      <w:keepLines/>
      <w:widowControl w:val="0"/>
      <w:spacing w:before="80" w:after="40"/>
      <w:ind w:leftChars="100" w:left="100"/>
      <w:jc w:val="left"/>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9802AC"/>
    <w:pPr>
      <w:keepNext/>
      <w:keepLines/>
      <w:widowControl w:val="0"/>
      <w:spacing w:before="80" w:after="40"/>
      <w:ind w:leftChars="200" w:left="200"/>
      <w:jc w:val="left"/>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9802AC"/>
    <w:pPr>
      <w:keepNext/>
      <w:keepLines/>
      <w:widowControl w:val="0"/>
      <w:spacing w:before="80" w:after="40"/>
      <w:ind w:leftChars="300" w:left="300"/>
      <w:jc w:val="left"/>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9802AC"/>
    <w:pPr>
      <w:keepNext/>
      <w:keepLines/>
      <w:widowControl w:val="0"/>
      <w:spacing w:before="80" w:after="40"/>
      <w:ind w:leftChars="400" w:left="400"/>
      <w:jc w:val="left"/>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9802AC"/>
    <w:pPr>
      <w:keepNext/>
      <w:keepLines/>
      <w:widowControl w:val="0"/>
      <w:spacing w:before="80" w:after="40"/>
      <w:ind w:leftChars="500" w:left="500"/>
      <w:jc w:val="left"/>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02A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802A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802A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802A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802A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802A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802A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802A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802A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802AC"/>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802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2AC"/>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9802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2AC"/>
    <w:pPr>
      <w:widowControl w:val="0"/>
      <w:spacing w:before="160" w:after="160"/>
      <w:jc w:val="center"/>
    </w:pPr>
    <w:rPr>
      <w:rFonts w:asciiTheme="minorHAnsi" w:eastAsia="ＭＳ 明朝" w:hAnsiTheme="minorHAnsi" w:cstheme="minorBidi"/>
      <w:i/>
      <w:iCs/>
      <w:color w:val="404040" w:themeColor="text1" w:themeTint="BF"/>
      <w:kern w:val="2"/>
      <w:szCs w:val="22"/>
    </w:rPr>
  </w:style>
  <w:style w:type="character" w:customStyle="1" w:styleId="a8">
    <w:name w:val="引用文 (文字)"/>
    <w:basedOn w:val="a0"/>
    <w:link w:val="a7"/>
    <w:uiPriority w:val="29"/>
    <w:rsid w:val="009802AC"/>
    <w:rPr>
      <w:rFonts w:eastAsia="ＭＳ 明朝"/>
      <w:i/>
      <w:iCs/>
      <w:color w:val="404040" w:themeColor="text1" w:themeTint="BF"/>
    </w:rPr>
  </w:style>
  <w:style w:type="paragraph" w:styleId="a9">
    <w:name w:val="List Paragraph"/>
    <w:basedOn w:val="a"/>
    <w:uiPriority w:val="34"/>
    <w:qFormat/>
    <w:rsid w:val="009802AC"/>
    <w:pPr>
      <w:widowControl w:val="0"/>
      <w:ind w:left="720"/>
      <w:contextualSpacing/>
      <w:jc w:val="left"/>
    </w:pPr>
    <w:rPr>
      <w:rFonts w:asciiTheme="minorHAnsi" w:eastAsia="ＭＳ 明朝" w:hAnsiTheme="minorHAnsi" w:cstheme="minorBidi"/>
      <w:color w:val="000000" w:themeColor="text1"/>
      <w:kern w:val="2"/>
      <w:szCs w:val="22"/>
    </w:rPr>
  </w:style>
  <w:style w:type="character" w:styleId="21">
    <w:name w:val="Intense Emphasis"/>
    <w:basedOn w:val="a0"/>
    <w:uiPriority w:val="21"/>
    <w:qFormat/>
    <w:rsid w:val="009802AC"/>
    <w:rPr>
      <w:i/>
      <w:iCs/>
      <w:color w:val="0F4761" w:themeColor="accent1" w:themeShade="BF"/>
    </w:rPr>
  </w:style>
  <w:style w:type="paragraph" w:styleId="22">
    <w:name w:val="Intense Quote"/>
    <w:basedOn w:val="a"/>
    <w:next w:val="a"/>
    <w:link w:val="23"/>
    <w:uiPriority w:val="30"/>
    <w:qFormat/>
    <w:rsid w:val="009802AC"/>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ＭＳ 明朝" w:hAnsiTheme="minorHAnsi" w:cstheme="minorBidi"/>
      <w:i/>
      <w:iCs/>
      <w:color w:val="0F4761" w:themeColor="accent1" w:themeShade="BF"/>
      <w:kern w:val="2"/>
      <w:szCs w:val="22"/>
    </w:rPr>
  </w:style>
  <w:style w:type="character" w:customStyle="1" w:styleId="23">
    <w:name w:val="引用文 2 (文字)"/>
    <w:basedOn w:val="a0"/>
    <w:link w:val="22"/>
    <w:uiPriority w:val="30"/>
    <w:rsid w:val="009802AC"/>
    <w:rPr>
      <w:rFonts w:eastAsia="ＭＳ 明朝"/>
      <w:i/>
      <w:iCs/>
      <w:color w:val="0F4761" w:themeColor="accent1" w:themeShade="BF"/>
    </w:rPr>
  </w:style>
  <w:style w:type="character" w:styleId="24">
    <w:name w:val="Intense Reference"/>
    <w:basedOn w:val="a0"/>
    <w:uiPriority w:val="32"/>
    <w:qFormat/>
    <w:rsid w:val="009802AC"/>
    <w:rPr>
      <w:b/>
      <w:bCs/>
      <w:smallCaps/>
      <w:color w:val="0F4761" w:themeColor="accent1" w:themeShade="BF"/>
      <w:spacing w:val="5"/>
    </w:rPr>
  </w:style>
  <w:style w:type="character" w:styleId="aa">
    <w:name w:val="Hyperlink"/>
    <w:basedOn w:val="a0"/>
    <w:uiPriority w:val="99"/>
    <w:semiHidden/>
    <w:unhideWhenUsed/>
    <w:rsid w:val="009802AC"/>
    <w:rPr>
      <w:color w:val="0563C1"/>
      <w:u w:val="single"/>
    </w:rPr>
  </w:style>
  <w:style w:type="paragraph" w:styleId="ab">
    <w:name w:val="header"/>
    <w:basedOn w:val="a"/>
    <w:link w:val="ac"/>
    <w:uiPriority w:val="99"/>
    <w:unhideWhenUsed/>
    <w:rsid w:val="003605B7"/>
    <w:pPr>
      <w:tabs>
        <w:tab w:val="center" w:pos="4252"/>
        <w:tab w:val="right" w:pos="8504"/>
      </w:tabs>
      <w:snapToGrid w:val="0"/>
    </w:pPr>
  </w:style>
  <w:style w:type="character" w:customStyle="1" w:styleId="ac">
    <w:name w:val="ヘッダー (文字)"/>
    <w:basedOn w:val="a0"/>
    <w:link w:val="ab"/>
    <w:uiPriority w:val="99"/>
    <w:rsid w:val="003605B7"/>
    <w:rPr>
      <w:rFonts w:ascii="游ゴシック" w:eastAsia="游ゴシック" w:hAnsi="游ゴシック" w:cs="ＭＳ Ｐゴシック"/>
      <w:kern w:val="0"/>
      <w:szCs w:val="21"/>
    </w:rPr>
  </w:style>
  <w:style w:type="paragraph" w:styleId="ad">
    <w:name w:val="footer"/>
    <w:basedOn w:val="a"/>
    <w:link w:val="ae"/>
    <w:uiPriority w:val="99"/>
    <w:unhideWhenUsed/>
    <w:rsid w:val="003605B7"/>
    <w:pPr>
      <w:tabs>
        <w:tab w:val="center" w:pos="4252"/>
        <w:tab w:val="right" w:pos="8504"/>
      </w:tabs>
      <w:snapToGrid w:val="0"/>
    </w:pPr>
  </w:style>
  <w:style w:type="character" w:customStyle="1" w:styleId="ae">
    <w:name w:val="フッター (文字)"/>
    <w:basedOn w:val="a0"/>
    <w:link w:val="ad"/>
    <w:uiPriority w:val="99"/>
    <w:rsid w:val="003605B7"/>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180000">
      <w:bodyDiv w:val="1"/>
      <w:marLeft w:val="0"/>
      <w:marRight w:val="0"/>
      <w:marTop w:val="0"/>
      <w:marBottom w:val="0"/>
      <w:divBdr>
        <w:top w:val="none" w:sz="0" w:space="0" w:color="auto"/>
        <w:left w:val="none" w:sz="0" w:space="0" w:color="auto"/>
        <w:bottom w:val="none" w:sz="0" w:space="0" w:color="auto"/>
        <w:right w:val="none" w:sz="0" w:space="0" w:color="auto"/>
      </w:divBdr>
    </w:div>
    <w:div w:id="1409838370">
      <w:bodyDiv w:val="1"/>
      <w:marLeft w:val="0"/>
      <w:marRight w:val="0"/>
      <w:marTop w:val="0"/>
      <w:marBottom w:val="0"/>
      <w:divBdr>
        <w:top w:val="none" w:sz="0" w:space="0" w:color="auto"/>
        <w:left w:val="none" w:sz="0" w:space="0" w:color="auto"/>
        <w:bottom w:val="none" w:sz="0" w:space="0" w:color="auto"/>
        <w:right w:val="none" w:sz="0" w:space="0" w:color="auto"/>
      </w:divBdr>
    </w:div>
    <w:div w:id="1458598735">
      <w:bodyDiv w:val="1"/>
      <w:marLeft w:val="0"/>
      <w:marRight w:val="0"/>
      <w:marTop w:val="0"/>
      <w:marBottom w:val="0"/>
      <w:divBdr>
        <w:top w:val="none" w:sz="0" w:space="0" w:color="auto"/>
        <w:left w:val="none" w:sz="0" w:space="0" w:color="auto"/>
        <w:bottom w:val="none" w:sz="0" w:space="0" w:color="auto"/>
        <w:right w:val="none" w:sz="0" w:space="0" w:color="auto"/>
      </w:divBdr>
    </w:div>
    <w:div w:id="176646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彰 鈴木</dc:creator>
  <cp:keywords/>
  <dc:description/>
  <cp:lastModifiedBy>彰 鈴木</cp:lastModifiedBy>
  <cp:revision>3</cp:revision>
  <dcterms:created xsi:type="dcterms:W3CDTF">2024-11-13T16:26:00Z</dcterms:created>
  <dcterms:modified xsi:type="dcterms:W3CDTF">2024-11-14T08:42:00Z</dcterms:modified>
</cp:coreProperties>
</file>