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CB1FAA" w14:textId="68F00D55" w:rsidR="00F96F3A" w:rsidRDefault="00A76719" w:rsidP="00F96F3A">
      <w:pPr>
        <w:pStyle w:val="a3"/>
        <w:textAlignment w:val="center"/>
        <w:rPr>
          <w:rFonts w:ascii="ＭＳ 明朝" w:eastAsia="ＭＳ 明朝" w:hAnsi="ＭＳ 明朝"/>
          <w:b/>
          <w:bCs/>
          <w:color w:val="7030A0"/>
          <w:sz w:val="28"/>
          <w:szCs w:val="28"/>
        </w:rPr>
      </w:pPr>
      <w:bookmarkStart w:id="0" w:name="_MailOriginal"/>
      <w:r>
        <w:rPr>
          <w:rFonts w:ascii="ＭＳ 明朝" w:eastAsia="ＭＳ 明朝" w:hAnsi="ＭＳ 明朝" w:hint="eastAsia"/>
          <w:b/>
          <w:bCs/>
          <w:color w:val="7030A0"/>
          <w:sz w:val="28"/>
          <w:szCs w:val="28"/>
        </w:rPr>
        <w:t xml:space="preserve">　</w:t>
      </w:r>
      <w:r w:rsidR="00F96F3A">
        <w:rPr>
          <w:rFonts w:ascii="ＭＳ 明朝" w:eastAsia="ＭＳ 明朝" w:hAnsi="ＭＳ 明朝" w:hint="eastAsia"/>
          <w:b/>
          <w:bCs/>
          <w:color w:val="7030A0"/>
          <w:sz w:val="28"/>
          <w:szCs w:val="28"/>
        </w:rPr>
        <w:t>戦争はいやだ調布市民の会「伝言板」９３</w:t>
      </w:r>
      <w:r w:rsidR="00D921F5">
        <w:rPr>
          <w:rFonts w:ascii="ＭＳ 明朝" w:eastAsia="ＭＳ 明朝" w:hAnsi="ＭＳ 明朝" w:hint="eastAsia"/>
          <w:b/>
          <w:bCs/>
          <w:color w:val="7030A0"/>
          <w:sz w:val="28"/>
          <w:szCs w:val="28"/>
        </w:rPr>
        <w:t>４</w:t>
      </w:r>
      <w:r w:rsidR="00F96F3A">
        <w:rPr>
          <w:rFonts w:ascii="ＭＳ 明朝" w:eastAsia="ＭＳ 明朝" w:hAnsi="ＭＳ 明朝" w:hint="eastAsia"/>
          <w:b/>
          <w:bCs/>
          <w:color w:val="7030A0"/>
          <w:sz w:val="28"/>
          <w:szCs w:val="28"/>
        </w:rPr>
        <w:t>号</w:t>
      </w:r>
      <w:r w:rsidR="00F96F3A">
        <w:rPr>
          <w:rFonts w:ascii="ＭＳ 明朝" w:eastAsia="ＭＳ 明朝" w:hAnsi="ＭＳ 明朝" w:hint="eastAsia"/>
          <w:b/>
          <w:bCs/>
          <w:color w:val="FF0000"/>
          <w:sz w:val="20"/>
          <w:szCs w:val="20"/>
        </w:rPr>
        <w:t xml:space="preserve">（部内資料）　</w:t>
      </w:r>
      <w:r w:rsidR="00F96F3A">
        <w:rPr>
          <w:rFonts w:ascii="ＭＳ ゴシック" w:eastAsia="ＭＳ ゴシック" w:hAnsi="ＭＳ ゴシック" w:hint="eastAsia"/>
          <w:b/>
          <w:bCs/>
          <w:color w:val="7030A0"/>
          <w:sz w:val="20"/>
          <w:szCs w:val="20"/>
        </w:rPr>
        <w:t>2024／６／</w:t>
      </w:r>
      <w:r w:rsidR="0029439F">
        <w:rPr>
          <w:rFonts w:ascii="ＭＳ ゴシック" w:eastAsia="ＭＳ ゴシック" w:hAnsi="ＭＳ ゴシック" w:hint="eastAsia"/>
          <w:b/>
          <w:bCs/>
          <w:color w:val="7030A0"/>
          <w:sz w:val="20"/>
          <w:szCs w:val="20"/>
        </w:rPr>
        <w:t>１</w:t>
      </w:r>
      <w:r w:rsidR="00D921F5">
        <w:rPr>
          <w:rFonts w:ascii="ＭＳ ゴシック" w:eastAsia="ＭＳ ゴシック" w:hAnsi="ＭＳ ゴシック" w:hint="eastAsia"/>
          <w:b/>
          <w:bCs/>
          <w:color w:val="7030A0"/>
          <w:sz w:val="20"/>
          <w:szCs w:val="20"/>
        </w:rPr>
        <w:t>５</w:t>
      </w:r>
    </w:p>
    <w:p w14:paraId="28F8AF8B" w14:textId="77777777" w:rsidR="00A76719" w:rsidRDefault="00A76719" w:rsidP="00A76719">
      <w:pPr>
        <w:pStyle w:val="a3"/>
        <w:spacing w:line="200" w:lineRule="exact"/>
        <w:ind w:firstLine="278"/>
        <w:rPr>
          <w:color w:val="7030A0"/>
          <w:sz w:val="28"/>
          <w:szCs w:val="28"/>
        </w:rPr>
      </w:pPr>
      <w:r>
        <w:rPr>
          <w:rFonts w:hint="eastAsia"/>
          <w:color w:val="7030A0"/>
          <w:sz w:val="28"/>
          <w:szCs w:val="28"/>
        </w:rPr>
        <w:t>＝＝＝＝＝＝＝＝＝＝＝＝＝＝＝＝＝＝＝＝＝＝＝＝＝＝＝＝＝</w:t>
      </w:r>
    </w:p>
    <w:bookmarkEnd w:id="0"/>
    <w:p w14:paraId="166A7509" w14:textId="77777777" w:rsidR="00D921F5" w:rsidRDefault="0029439F" w:rsidP="00D921F5">
      <w:pPr>
        <w:jc w:val="both"/>
        <w:textAlignment w:val="center"/>
        <w:rPr>
          <w:rFonts w:ascii="ＭＳ 明朝" w:eastAsia="ＭＳ 明朝" w:hAnsi="ＭＳ 明朝"/>
          <w:b/>
          <w:bCs/>
          <w:color w:val="FF0000"/>
          <w:sz w:val="76"/>
          <w:szCs w:val="76"/>
        </w:rPr>
      </w:pPr>
      <w:r>
        <w:rPr>
          <w:rFonts w:ascii="ＭＳ 明朝" w:eastAsia="ＭＳ 明朝" w:hAnsi="ＭＳ 明朝" w:hint="eastAsia"/>
          <w:sz w:val="22"/>
          <w:szCs w:val="22"/>
        </w:rPr>
        <w:t xml:space="preserve">  </w:t>
      </w:r>
      <w:r w:rsidR="00D921F5">
        <w:rPr>
          <w:rFonts w:ascii="ＭＳ 明朝" w:eastAsia="ＭＳ 明朝" w:hAnsi="ＭＳ 明朝" w:hint="eastAsia"/>
          <w:b/>
          <w:bCs/>
          <w:color w:val="FF0000"/>
          <w:sz w:val="76"/>
          <w:szCs w:val="76"/>
        </w:rPr>
        <w:t>蓮舫</w:t>
      </w:r>
      <w:r w:rsidR="00D921F5">
        <w:rPr>
          <w:rFonts w:ascii="ＭＳ 明朝" w:eastAsia="ＭＳ 明朝" w:hAnsi="ＭＳ 明朝" w:hint="eastAsia"/>
          <w:b/>
          <w:bCs/>
          <w:color w:val="FF0000"/>
          <w:sz w:val="44"/>
          <w:szCs w:val="44"/>
        </w:rPr>
        <w:t>(れんほう)</w:t>
      </w:r>
      <w:r w:rsidR="00D921F5">
        <w:rPr>
          <w:rFonts w:ascii="ＭＳ 明朝" w:eastAsia="ＭＳ 明朝" w:hAnsi="ＭＳ 明朝" w:hint="eastAsia"/>
          <w:b/>
          <w:bCs/>
          <w:color w:val="FF0000"/>
          <w:sz w:val="76"/>
          <w:szCs w:val="76"/>
        </w:rPr>
        <w:t>さんを都知事に</w:t>
      </w:r>
    </w:p>
    <w:p w14:paraId="0D18A6DA" w14:textId="77777777" w:rsidR="00D921F5" w:rsidRDefault="00D921F5" w:rsidP="00D921F5">
      <w:pPr>
        <w:spacing w:line="1080" w:lineRule="exact"/>
        <w:jc w:val="both"/>
        <w:textAlignment w:val="center"/>
        <w:rPr>
          <w:rFonts w:ascii="ＭＳ 明朝" w:eastAsia="ＭＳ 明朝" w:hAnsi="ＭＳ 明朝" w:hint="eastAsia"/>
          <w:b/>
          <w:bCs/>
          <w:color w:val="00B050"/>
          <w:sz w:val="96"/>
          <w:szCs w:val="96"/>
        </w:rPr>
      </w:pPr>
      <w:r>
        <w:rPr>
          <w:rFonts w:ascii="HGP創英角ﾎﾟｯﾌﾟ体" w:eastAsia="HGP創英角ﾎﾟｯﾌﾟ体" w:hAnsi="HGP創英角ﾎﾟｯﾌﾟ体" w:hint="eastAsia"/>
          <w:color w:val="00B050"/>
          <w:sz w:val="96"/>
          <w:szCs w:val="96"/>
        </w:rPr>
        <w:t>連続行動、展開中です</w:t>
      </w:r>
    </w:p>
    <w:p w14:paraId="05C59EBD" w14:textId="77777777" w:rsidR="00D921F5" w:rsidRDefault="00D921F5" w:rsidP="00D921F5">
      <w:pPr>
        <w:spacing w:line="120" w:lineRule="exact"/>
        <w:jc w:val="both"/>
        <w:textAlignment w:val="center"/>
        <w:rPr>
          <w:rFonts w:ascii="ＭＳ ゴシック" w:eastAsia="ＭＳ ゴシック" w:hAnsi="ＭＳ ゴシック" w:hint="eastAsia"/>
        </w:rPr>
      </w:pPr>
    </w:p>
    <w:p w14:paraId="09676C37" w14:textId="77777777" w:rsidR="00D921F5" w:rsidRDefault="00D921F5" w:rsidP="00D921F5">
      <w:pPr>
        <w:spacing w:line="140" w:lineRule="exact"/>
        <w:jc w:val="both"/>
        <w:rPr>
          <w:rFonts w:ascii="ＭＳ 明朝" w:eastAsia="ＭＳ 明朝" w:hAnsi="ＭＳ 明朝" w:hint="eastAsia"/>
          <w:sz w:val="22"/>
          <w:szCs w:val="22"/>
        </w:rPr>
      </w:pPr>
    </w:p>
    <w:p w14:paraId="5FAF2C41" w14:textId="77777777" w:rsidR="00D921F5" w:rsidRDefault="00D921F5" w:rsidP="00D921F5">
      <w:pPr>
        <w:jc w:val="both"/>
        <w:textAlignment w:val="center"/>
        <w:rPr>
          <w:rFonts w:ascii="HG丸ｺﾞｼｯｸM-PRO" w:eastAsia="HG丸ｺﾞｼｯｸM-PRO" w:hAnsi="HG丸ｺﾞｼｯｸM-PRO" w:hint="eastAsia"/>
          <w:b/>
          <w:bCs/>
          <w:color w:val="FF0000"/>
          <w:sz w:val="44"/>
          <w:szCs w:val="44"/>
        </w:rPr>
      </w:pPr>
      <w:r>
        <w:rPr>
          <w:rFonts w:ascii="HG丸ｺﾞｼｯｸM-PRO" w:eastAsia="HG丸ｺﾞｼｯｸM-PRO" w:hAnsi="HG丸ｺﾞｼｯｸM-PRO" w:hint="eastAsia"/>
          <w:b/>
          <w:bCs/>
          <w:color w:val="FF0000"/>
          <w:sz w:val="44"/>
          <w:szCs w:val="44"/>
        </w:rPr>
        <w:t>14日(金)07:00～8:30　調布駅前宣伝行動</w:t>
      </w:r>
    </w:p>
    <w:p w14:paraId="5E41B53E" w14:textId="77777777" w:rsidR="00D921F5" w:rsidRDefault="00D921F5" w:rsidP="00D921F5">
      <w:pPr>
        <w:spacing w:line="640" w:lineRule="exact"/>
        <w:jc w:val="both"/>
        <w:textAlignment w:val="center"/>
        <w:rPr>
          <w:rFonts w:ascii="ＭＳ 明朝" w:eastAsia="ＭＳ 明朝" w:hAnsi="ＭＳ 明朝" w:cstheme="minorBidi" w:hint="eastAsia"/>
          <w:b/>
          <w:bCs/>
          <w:color w:val="0070C0"/>
          <w:sz w:val="56"/>
          <w:szCs w:val="56"/>
        </w:rPr>
      </w:pPr>
      <w:r>
        <w:rPr>
          <w:rFonts w:ascii="ＭＳ 明朝" w:eastAsia="ＭＳ 明朝" w:hAnsi="ＭＳ 明朝" w:cstheme="minorBidi" w:hint="eastAsia"/>
          <w:b/>
          <w:bCs/>
          <w:color w:val="0070C0"/>
          <w:sz w:val="56"/>
          <w:szCs w:val="56"/>
        </w:rPr>
        <w:t>全都いっせい宣伝行動と呼応して、</w:t>
      </w:r>
    </w:p>
    <w:p w14:paraId="19D3007D" w14:textId="77777777" w:rsidR="00D921F5" w:rsidRDefault="00D921F5" w:rsidP="00D921F5">
      <w:pPr>
        <w:spacing w:line="640" w:lineRule="exact"/>
        <w:jc w:val="both"/>
        <w:textAlignment w:val="center"/>
        <w:rPr>
          <w:rFonts w:ascii="ＭＳ 明朝" w:eastAsia="ＭＳ 明朝" w:hAnsi="ＭＳ 明朝" w:cstheme="minorBidi" w:hint="eastAsia"/>
          <w:b/>
          <w:bCs/>
          <w:color w:val="0070C0"/>
          <w:sz w:val="56"/>
          <w:szCs w:val="56"/>
        </w:rPr>
      </w:pPr>
      <w:r>
        <w:rPr>
          <w:rFonts w:ascii="ＭＳ 明朝" w:eastAsia="ＭＳ 明朝" w:hAnsi="ＭＳ 明朝" w:cstheme="minorBidi" w:hint="eastAsia"/>
          <w:b/>
          <w:bCs/>
          <w:color w:val="0070C0"/>
          <w:sz w:val="56"/>
          <w:szCs w:val="56"/>
        </w:rPr>
        <w:t>市内全駅での朝宣伝に挑戦しました</w:t>
      </w:r>
    </w:p>
    <w:p w14:paraId="4EC683A4" w14:textId="77777777" w:rsidR="00D921F5" w:rsidRDefault="00D921F5" w:rsidP="00D921F5">
      <w:pPr>
        <w:spacing w:line="480" w:lineRule="exact"/>
        <w:jc w:val="both"/>
        <w:textAlignment w:val="center"/>
        <w:rPr>
          <w:rFonts w:ascii="ＭＳ ゴシック" w:eastAsia="ＭＳ ゴシック" w:hAnsi="ＭＳ ゴシック" w:cstheme="minorBidi" w:hint="eastAsia"/>
          <w:b/>
          <w:bCs/>
          <w:color w:val="C00000"/>
          <w:sz w:val="44"/>
          <w:szCs w:val="44"/>
        </w:rPr>
      </w:pPr>
      <w:r>
        <w:rPr>
          <w:rFonts w:ascii="ＭＳ ゴシック" w:eastAsia="ＭＳ ゴシック" w:hAnsi="ＭＳ ゴシック" w:cstheme="minorBidi" w:hint="eastAsia"/>
          <w:b/>
          <w:bCs/>
          <w:color w:val="C00000"/>
          <w:sz w:val="44"/>
          <w:szCs w:val="44"/>
        </w:rPr>
        <w:t xml:space="preserve">　調布駅前には15人 200枚のビラを配布</w:t>
      </w:r>
    </w:p>
    <w:p w14:paraId="30B50851" w14:textId="77777777" w:rsidR="00D921F5" w:rsidRDefault="00D921F5" w:rsidP="00D921F5">
      <w:pPr>
        <w:spacing w:line="120" w:lineRule="exact"/>
        <w:jc w:val="both"/>
        <w:textAlignment w:val="center"/>
        <w:rPr>
          <w:rFonts w:ascii="ＭＳ 明朝" w:eastAsia="ＭＳ 明朝" w:hAnsi="ＭＳ 明朝" w:hint="eastAsia"/>
          <w:b/>
          <w:bCs/>
          <w:sz w:val="21"/>
          <w:szCs w:val="21"/>
        </w:rPr>
      </w:pPr>
    </w:p>
    <w:p w14:paraId="2C0CC7D2" w14:textId="77777777" w:rsidR="00D921F5" w:rsidRDefault="00D921F5" w:rsidP="00D921F5">
      <w:pPr>
        <w:spacing w:line="280" w:lineRule="exact"/>
        <w:jc w:val="both"/>
        <w:textAlignment w:val="center"/>
        <w:rPr>
          <w:rFonts w:ascii="ＭＳ 明朝" w:eastAsia="ＭＳ 明朝" w:hAnsi="ＭＳ 明朝" w:hint="eastAsia"/>
          <w:b/>
          <w:bCs/>
          <w:sz w:val="21"/>
          <w:szCs w:val="21"/>
        </w:rPr>
      </w:pPr>
      <w:r>
        <w:rPr>
          <w:rFonts w:ascii="ＭＳ 明朝" w:eastAsia="ＭＳ 明朝" w:hAnsi="ＭＳ 明朝" w:hint="eastAsia"/>
          <w:b/>
          <w:bCs/>
          <w:sz w:val="21"/>
          <w:szCs w:val="21"/>
        </w:rPr>
        <w:t xml:space="preserve">　全都「合同地区選対」の呼びかけに応えて、市内のすべての駅頭で、朝の宣伝行動を実施し</w:t>
      </w:r>
    </w:p>
    <w:p w14:paraId="015A8634" w14:textId="77777777" w:rsidR="00D921F5" w:rsidRDefault="00D921F5" w:rsidP="00D921F5">
      <w:pPr>
        <w:spacing w:line="280" w:lineRule="exact"/>
        <w:jc w:val="both"/>
        <w:textAlignment w:val="center"/>
        <w:rPr>
          <w:rFonts w:ascii="ＭＳ 明朝" w:eastAsia="ＭＳ 明朝" w:hAnsi="ＭＳ 明朝" w:hint="eastAsia"/>
          <w:b/>
          <w:bCs/>
          <w:sz w:val="21"/>
          <w:szCs w:val="21"/>
        </w:rPr>
      </w:pPr>
      <w:r>
        <w:rPr>
          <w:rFonts w:ascii="ＭＳ 明朝" w:eastAsia="ＭＳ 明朝" w:hAnsi="ＭＳ 明朝" w:hint="eastAsia"/>
          <w:b/>
          <w:bCs/>
          <w:sz w:val="21"/>
          <w:szCs w:val="21"/>
        </w:rPr>
        <w:t>ました。各駅などを「２２区選対」に関わる２２区予定候補や野党の市議のみなさんが、それ</w:t>
      </w:r>
    </w:p>
    <w:p w14:paraId="08DB343D" w14:textId="77777777" w:rsidR="00D921F5" w:rsidRDefault="00D921F5" w:rsidP="00D921F5">
      <w:pPr>
        <w:spacing w:line="280" w:lineRule="exact"/>
        <w:jc w:val="both"/>
        <w:textAlignment w:val="center"/>
        <w:rPr>
          <w:rFonts w:ascii="ＭＳ 明朝" w:eastAsia="ＭＳ 明朝" w:hAnsi="ＭＳ 明朝" w:hint="eastAsia"/>
          <w:b/>
          <w:bCs/>
          <w:sz w:val="21"/>
          <w:szCs w:val="21"/>
        </w:rPr>
      </w:pPr>
      <w:r>
        <w:rPr>
          <w:rFonts w:ascii="ＭＳ 明朝" w:eastAsia="ＭＳ 明朝" w:hAnsi="ＭＳ 明朝" w:hint="eastAsia"/>
          <w:b/>
          <w:bCs/>
          <w:sz w:val="21"/>
          <w:szCs w:val="21"/>
        </w:rPr>
        <w:t>ぞれに受け持ち、市民とともに行動しました。</w:t>
      </w:r>
    </w:p>
    <w:p w14:paraId="5C6FB63E" w14:textId="77777777" w:rsidR="00D921F5" w:rsidRDefault="00D921F5" w:rsidP="00D921F5">
      <w:pPr>
        <w:spacing w:line="280" w:lineRule="exact"/>
        <w:jc w:val="both"/>
        <w:textAlignment w:val="center"/>
        <w:rPr>
          <w:rFonts w:ascii="ＭＳ 明朝" w:eastAsia="ＭＳ 明朝" w:hAnsi="ＭＳ 明朝" w:hint="eastAsia"/>
          <w:b/>
          <w:bCs/>
          <w:sz w:val="21"/>
          <w:szCs w:val="21"/>
        </w:rPr>
      </w:pPr>
      <w:r>
        <w:rPr>
          <w:rFonts w:ascii="ＭＳ 明朝" w:eastAsia="ＭＳ 明朝" w:hAnsi="ＭＳ 明朝" w:hint="eastAsia"/>
          <w:b/>
          <w:bCs/>
          <w:sz w:val="21"/>
          <w:szCs w:val="21"/>
        </w:rPr>
        <w:t xml:space="preserve">　戦争はいやだ調布市民の会は、調布駅中央口で、共産党の平野よしたか予定候補らとともに</w:t>
      </w:r>
    </w:p>
    <w:p w14:paraId="44AF42B3" w14:textId="77777777" w:rsidR="00D921F5" w:rsidRDefault="00D921F5" w:rsidP="00D921F5">
      <w:pPr>
        <w:spacing w:line="280" w:lineRule="exact"/>
        <w:jc w:val="both"/>
        <w:textAlignment w:val="center"/>
        <w:rPr>
          <w:rFonts w:ascii="ＭＳ 明朝" w:eastAsia="ＭＳ 明朝" w:hAnsi="ＭＳ 明朝" w:hint="eastAsia"/>
          <w:b/>
          <w:bCs/>
          <w:sz w:val="21"/>
          <w:szCs w:val="21"/>
        </w:rPr>
      </w:pPr>
      <w:r>
        <w:rPr>
          <w:rFonts w:ascii="ＭＳ 明朝" w:eastAsia="ＭＳ 明朝" w:hAnsi="ＭＳ 明朝" w:hint="eastAsia"/>
          <w:b/>
          <w:bCs/>
          <w:sz w:val="21"/>
          <w:szCs w:val="21"/>
        </w:rPr>
        <w:t>総勢１５人ほどの行動を行ない、「蓮舫始動」ビラを200枚ほど配布しました。</w:t>
      </w:r>
    </w:p>
    <w:p w14:paraId="129EAAD7" w14:textId="77777777" w:rsidR="00D921F5" w:rsidRDefault="00D921F5" w:rsidP="00D921F5">
      <w:pPr>
        <w:spacing w:line="280" w:lineRule="exact"/>
        <w:jc w:val="both"/>
        <w:textAlignment w:val="center"/>
        <w:rPr>
          <w:rFonts w:ascii="ＭＳ 明朝" w:eastAsia="ＭＳ 明朝" w:hAnsi="ＭＳ 明朝" w:hint="eastAsia"/>
          <w:b/>
          <w:bCs/>
          <w:sz w:val="21"/>
          <w:szCs w:val="21"/>
        </w:rPr>
      </w:pPr>
      <w:r>
        <w:rPr>
          <w:rFonts w:ascii="ＭＳ 明朝" w:eastAsia="ＭＳ 明朝" w:hAnsi="ＭＳ 明朝" w:hint="eastAsia"/>
          <w:b/>
          <w:bCs/>
          <w:sz w:val="21"/>
          <w:szCs w:val="21"/>
        </w:rPr>
        <w:t xml:space="preserve">　選挙法が、告示後の「朝８時以前のスピーカーの使用」を制限していることを知っている通</w:t>
      </w:r>
    </w:p>
    <w:p w14:paraId="6C0CBD77" w14:textId="77777777" w:rsidR="00D921F5" w:rsidRDefault="00D921F5" w:rsidP="00D921F5">
      <w:pPr>
        <w:spacing w:line="280" w:lineRule="exact"/>
        <w:jc w:val="both"/>
        <w:textAlignment w:val="center"/>
        <w:rPr>
          <w:rFonts w:ascii="ＭＳ 明朝" w:eastAsia="ＭＳ 明朝" w:hAnsi="ＭＳ 明朝" w:hint="eastAsia"/>
          <w:b/>
          <w:bCs/>
          <w:sz w:val="21"/>
          <w:szCs w:val="21"/>
        </w:rPr>
      </w:pPr>
      <w:r>
        <w:rPr>
          <w:rFonts w:ascii="ＭＳ 明朝" w:eastAsia="ＭＳ 明朝" w:hAnsi="ＭＳ 明朝" w:hint="eastAsia"/>
          <w:b/>
          <w:bCs/>
          <w:sz w:val="21"/>
          <w:szCs w:val="21"/>
        </w:rPr>
        <w:t>行人が、告示前の行動であることを理解せずに「やめた方が良いですよ」と、親切に忠告して</w:t>
      </w:r>
    </w:p>
    <w:p w14:paraId="3FCD6362" w14:textId="77777777" w:rsidR="00D921F5" w:rsidRDefault="00D921F5" w:rsidP="00D921F5">
      <w:pPr>
        <w:spacing w:line="280" w:lineRule="exact"/>
        <w:jc w:val="both"/>
        <w:textAlignment w:val="center"/>
        <w:rPr>
          <w:rFonts w:ascii="ＭＳ 明朝" w:eastAsia="ＭＳ 明朝" w:hAnsi="ＭＳ 明朝" w:hint="eastAsia"/>
          <w:b/>
          <w:bCs/>
          <w:sz w:val="21"/>
          <w:szCs w:val="21"/>
        </w:rPr>
      </w:pPr>
      <w:r>
        <w:rPr>
          <w:rFonts w:ascii="ＭＳ 明朝" w:eastAsia="ＭＳ 明朝" w:hAnsi="ＭＳ 明朝" w:hint="eastAsia"/>
          <w:b/>
          <w:bCs/>
          <w:sz w:val="21"/>
          <w:szCs w:val="21"/>
        </w:rPr>
        <w:t>くれる場面もありましたが、蓮舫さんの登場には好意的な反応が見られました。</w:t>
      </w:r>
    </w:p>
    <w:p w14:paraId="456A88D5" w14:textId="77777777" w:rsidR="00D921F5" w:rsidRDefault="00D921F5" w:rsidP="00D921F5">
      <w:pPr>
        <w:spacing w:line="120" w:lineRule="exact"/>
        <w:jc w:val="both"/>
        <w:textAlignment w:val="center"/>
        <w:rPr>
          <w:rFonts w:ascii="ＭＳ 明朝" w:eastAsia="ＭＳ 明朝" w:hAnsi="ＭＳ 明朝" w:hint="eastAsia"/>
          <w:b/>
          <w:bCs/>
          <w:sz w:val="21"/>
          <w:szCs w:val="21"/>
        </w:rPr>
      </w:pPr>
    </w:p>
    <w:p w14:paraId="2310323D" w14:textId="6988848C" w:rsidR="00D921F5" w:rsidRDefault="00D921F5" w:rsidP="00D921F5">
      <w:pPr>
        <w:jc w:val="both"/>
        <w:textAlignment w:val="center"/>
        <w:rPr>
          <w:rFonts w:asciiTheme="minorHAnsi" w:eastAsiaTheme="minorEastAsia" w:hAnsiTheme="minorHAnsi" w:cstheme="minorBidi" w:hint="eastAsia"/>
          <w:b/>
          <w:bCs/>
          <w:sz w:val="22"/>
          <w:szCs w:val="22"/>
        </w:rPr>
      </w:pPr>
      <w:r>
        <w:rPr>
          <w:rFonts w:asciiTheme="minorHAnsi" w:eastAsiaTheme="minorEastAsia" w:hAnsiTheme="minorHAnsi" w:cstheme="minorBidi"/>
          <w:b/>
          <w:noProof/>
          <w:sz w:val="22"/>
          <w:szCs w:val="22"/>
        </w:rPr>
        <w:drawing>
          <wp:inline distT="0" distB="0" distL="0" distR="0" wp14:anchorId="587B725D" wp14:editId="7FFA996C">
            <wp:extent cx="1729740" cy="1295400"/>
            <wp:effectExtent l="0" t="0" r="3810" b="0"/>
            <wp:docPr id="112138926" name="図 18" descr="建物, 道路, 屋外,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建物, 道路, 屋外, 男 が含まれている画像&#10;&#10;自動的に生成された説明"/>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29740" cy="1295400"/>
                    </a:xfrm>
                    <a:prstGeom prst="rect">
                      <a:avLst/>
                    </a:prstGeom>
                    <a:noFill/>
                    <a:ln>
                      <a:noFill/>
                    </a:ln>
                  </pic:spPr>
                </pic:pic>
              </a:graphicData>
            </a:graphic>
          </wp:inline>
        </w:drawing>
      </w:r>
      <w:r>
        <w:rPr>
          <w:rFonts w:asciiTheme="minorHAnsi" w:eastAsiaTheme="minorEastAsia" w:hAnsiTheme="minorHAnsi" w:cstheme="minorBidi" w:hint="eastAsia"/>
          <w:b/>
          <w:bCs/>
          <w:sz w:val="22"/>
          <w:szCs w:val="22"/>
        </w:rPr>
        <w:t xml:space="preserve">  </w:t>
      </w:r>
      <w:r>
        <w:rPr>
          <w:rFonts w:asciiTheme="minorHAnsi" w:eastAsiaTheme="minorEastAsia" w:hAnsiTheme="minorHAnsi" w:cstheme="minorBidi"/>
          <w:b/>
          <w:noProof/>
          <w:sz w:val="22"/>
          <w:szCs w:val="22"/>
        </w:rPr>
        <w:drawing>
          <wp:inline distT="0" distB="0" distL="0" distR="0" wp14:anchorId="12DF4B28" wp14:editId="1093DE39">
            <wp:extent cx="2019300" cy="1348740"/>
            <wp:effectExtent l="0" t="0" r="0" b="3810"/>
            <wp:docPr id="95414282" name="図 17" descr="建物の前の歩道を歩いている男性&#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建物の前の歩道を歩いている男性&#10;&#10;低い精度で自動的に生成された説明"/>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9300" cy="1348740"/>
                    </a:xfrm>
                    <a:prstGeom prst="rect">
                      <a:avLst/>
                    </a:prstGeom>
                    <a:noFill/>
                    <a:ln>
                      <a:noFill/>
                    </a:ln>
                  </pic:spPr>
                </pic:pic>
              </a:graphicData>
            </a:graphic>
          </wp:inline>
        </w:drawing>
      </w:r>
      <w:r>
        <w:rPr>
          <w:rFonts w:asciiTheme="minorHAnsi" w:eastAsiaTheme="minorEastAsia" w:hAnsiTheme="minorHAnsi" w:cstheme="minorBidi" w:hint="eastAsia"/>
          <w:b/>
          <w:bCs/>
          <w:sz w:val="22"/>
          <w:szCs w:val="22"/>
        </w:rPr>
        <w:t xml:space="preserve">  </w:t>
      </w:r>
      <w:r>
        <w:rPr>
          <w:rFonts w:asciiTheme="minorHAnsi" w:eastAsiaTheme="minorEastAsia" w:hAnsiTheme="minorHAnsi" w:cstheme="minorBidi"/>
          <w:b/>
          <w:noProof/>
          <w:sz w:val="22"/>
          <w:szCs w:val="22"/>
        </w:rPr>
        <w:drawing>
          <wp:inline distT="0" distB="0" distL="0" distR="0" wp14:anchorId="1B52EA31" wp14:editId="2AA7FAE4">
            <wp:extent cx="1805940" cy="1333500"/>
            <wp:effectExtent l="0" t="0" r="3810" b="0"/>
            <wp:docPr id="1762445768" name="図 16" descr="屋外, 建物, 道路, 人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屋外, 建物, 道路, 人 が含まれている画像&#10;&#10;自動的に生成された説明"/>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5940" cy="1333500"/>
                    </a:xfrm>
                    <a:prstGeom prst="rect">
                      <a:avLst/>
                    </a:prstGeom>
                    <a:noFill/>
                    <a:ln>
                      <a:noFill/>
                    </a:ln>
                  </pic:spPr>
                </pic:pic>
              </a:graphicData>
            </a:graphic>
          </wp:inline>
        </w:drawing>
      </w:r>
    </w:p>
    <w:p w14:paraId="3F64265A" w14:textId="77777777" w:rsidR="00D921F5" w:rsidRDefault="00D921F5" w:rsidP="00D921F5">
      <w:pPr>
        <w:spacing w:line="120" w:lineRule="exact"/>
        <w:jc w:val="both"/>
        <w:textAlignment w:val="center"/>
        <w:rPr>
          <w:rFonts w:asciiTheme="minorHAnsi" w:eastAsiaTheme="minorEastAsia" w:hAnsiTheme="minorHAnsi" w:cstheme="minorBidi" w:hint="eastAsia"/>
          <w:b/>
          <w:bCs/>
          <w:sz w:val="22"/>
          <w:szCs w:val="22"/>
        </w:rPr>
      </w:pPr>
    </w:p>
    <w:p w14:paraId="00201C85" w14:textId="77777777" w:rsidR="00D921F5" w:rsidRDefault="00D921F5" w:rsidP="00D921F5">
      <w:pPr>
        <w:jc w:val="both"/>
        <w:textAlignment w:val="center"/>
        <w:rPr>
          <w:rFonts w:ascii="HG丸ｺﾞｼｯｸM-PRO" w:eastAsia="HG丸ｺﾞｼｯｸM-PRO" w:hAnsi="HG丸ｺﾞｼｯｸM-PRO" w:hint="eastAsia"/>
          <w:sz w:val="44"/>
          <w:szCs w:val="44"/>
        </w:rPr>
      </w:pPr>
      <w:r>
        <w:rPr>
          <w:rFonts w:ascii="HG丸ｺﾞｼｯｸM-PRO" w:eastAsia="HG丸ｺﾞｼｯｸM-PRO" w:hAnsi="HG丸ｺﾞｼｯｸM-PRO" w:hint="eastAsia"/>
          <w:color w:val="FF0000"/>
          <w:sz w:val="44"/>
          <w:szCs w:val="44"/>
        </w:rPr>
        <w:t>15日(土)1０:00～</w:t>
      </w:r>
    </w:p>
    <w:p w14:paraId="6AF2DB47" w14:textId="77777777" w:rsidR="00D921F5" w:rsidRDefault="00D921F5" w:rsidP="00D921F5">
      <w:pPr>
        <w:spacing w:line="480" w:lineRule="exact"/>
        <w:jc w:val="both"/>
        <w:textAlignment w:val="center"/>
        <w:rPr>
          <w:rFonts w:ascii="HG丸ｺﾞｼｯｸM-PRO" w:eastAsia="HG丸ｺﾞｼｯｸM-PRO" w:hAnsi="HG丸ｺﾞｼｯｸM-PRO" w:hint="eastAsia"/>
          <w:color w:val="FF0000"/>
          <w:sz w:val="44"/>
          <w:szCs w:val="44"/>
        </w:rPr>
      </w:pPr>
      <w:r>
        <w:rPr>
          <w:rFonts w:ascii="HG丸ｺﾞｼｯｸM-PRO" w:eastAsia="HG丸ｺﾞｼｯｸM-PRO" w:hAnsi="HG丸ｺﾞｼｯｸM-PRO" w:hint="eastAsia"/>
          <w:color w:val="FF0000"/>
          <w:sz w:val="44"/>
          <w:szCs w:val="44"/>
        </w:rPr>
        <w:t>市民連合｢ちょこみた｣ 山花郁夫さんらと懇談</w:t>
      </w:r>
    </w:p>
    <w:p w14:paraId="01D31F25" w14:textId="77777777" w:rsidR="00D921F5" w:rsidRDefault="00D921F5" w:rsidP="00D921F5">
      <w:pPr>
        <w:spacing w:line="480" w:lineRule="exact"/>
        <w:jc w:val="both"/>
        <w:textAlignment w:val="center"/>
        <w:rPr>
          <w:rFonts w:ascii="ＭＳ 明朝" w:eastAsia="ＭＳ 明朝" w:hAnsi="ＭＳ 明朝" w:hint="eastAsia"/>
          <w:b/>
          <w:bCs/>
          <w:color w:val="00B050"/>
          <w:sz w:val="44"/>
          <w:szCs w:val="44"/>
        </w:rPr>
      </w:pPr>
      <w:r>
        <w:rPr>
          <w:rFonts w:ascii="ＭＳ 明朝" w:eastAsia="ＭＳ 明朝" w:hAnsi="ＭＳ 明朝" w:hint="eastAsia"/>
          <w:b/>
          <w:bCs/>
          <w:color w:val="00B050"/>
          <w:sz w:val="44"/>
          <w:szCs w:val="44"/>
        </w:rPr>
        <w:t>都知事選勝利と総選挙への対応をめぐって、</w:t>
      </w:r>
    </w:p>
    <w:p w14:paraId="1B5E82F8" w14:textId="77777777" w:rsidR="00D921F5" w:rsidRDefault="00D921F5" w:rsidP="00D921F5">
      <w:pPr>
        <w:spacing w:line="760" w:lineRule="exact"/>
        <w:jc w:val="both"/>
        <w:textAlignment w:val="center"/>
        <w:rPr>
          <w:rFonts w:ascii="ＭＳ 明朝" w:eastAsia="ＭＳ 明朝" w:hAnsi="ＭＳ 明朝" w:hint="eastAsia"/>
          <w:b/>
          <w:bCs/>
          <w:color w:val="00B050"/>
          <w:sz w:val="72"/>
          <w:szCs w:val="72"/>
        </w:rPr>
      </w:pPr>
      <w:r>
        <w:rPr>
          <w:rFonts w:ascii="ＭＳ 明朝" w:eastAsia="ＭＳ 明朝" w:hAnsi="ＭＳ 明朝" w:hint="eastAsia"/>
          <w:b/>
          <w:bCs/>
          <w:color w:val="00B050"/>
          <w:sz w:val="72"/>
          <w:szCs w:val="72"/>
        </w:rPr>
        <w:t>率直な意見交換をしました</w:t>
      </w:r>
    </w:p>
    <w:p w14:paraId="13D3243D" w14:textId="77777777" w:rsidR="00D921F5" w:rsidRDefault="00D921F5" w:rsidP="00D921F5">
      <w:pPr>
        <w:spacing w:line="120" w:lineRule="exact"/>
        <w:jc w:val="both"/>
        <w:textAlignment w:val="center"/>
        <w:rPr>
          <w:rFonts w:ascii="ＭＳ 明朝" w:eastAsia="ＭＳ 明朝" w:hAnsi="ＭＳ 明朝" w:hint="eastAsia"/>
          <w:b/>
          <w:bCs/>
          <w:sz w:val="72"/>
          <w:szCs w:val="72"/>
        </w:rPr>
      </w:pPr>
    </w:p>
    <w:p w14:paraId="2621EEDC" w14:textId="77777777" w:rsidR="00D921F5" w:rsidRDefault="00D921F5" w:rsidP="00D921F5">
      <w:pPr>
        <w:spacing w:line="280" w:lineRule="exact"/>
        <w:jc w:val="both"/>
        <w:textAlignment w:val="center"/>
        <w:rPr>
          <w:rFonts w:ascii="ＭＳ 明朝" w:eastAsia="ＭＳ 明朝" w:hAnsi="ＭＳ 明朝" w:hint="eastAsia"/>
          <w:b/>
          <w:bCs/>
          <w:sz w:val="21"/>
          <w:szCs w:val="21"/>
        </w:rPr>
      </w:pPr>
      <w:r>
        <w:rPr>
          <w:rFonts w:ascii="ＭＳ 明朝" w:eastAsia="ＭＳ 明朝" w:hAnsi="ＭＳ 明朝" w:hint="eastAsia"/>
          <w:b/>
          <w:bCs/>
          <w:sz w:val="21"/>
          <w:szCs w:val="21"/>
        </w:rPr>
        <w:t xml:space="preserve">　市民連合「ちょこみた」＠東京22区の３市連絡委員は、都知事選で「連合東京」が小池百合子</w:t>
      </w:r>
    </w:p>
    <w:p w14:paraId="7ED53852" w14:textId="77777777" w:rsidR="00D921F5" w:rsidRDefault="00D921F5" w:rsidP="00D921F5">
      <w:pPr>
        <w:spacing w:line="280" w:lineRule="exact"/>
        <w:jc w:val="both"/>
        <w:textAlignment w:val="center"/>
        <w:rPr>
          <w:rFonts w:ascii="ＭＳ 明朝" w:eastAsia="ＭＳ 明朝" w:hAnsi="ＭＳ 明朝" w:hint="eastAsia"/>
          <w:b/>
          <w:bCs/>
          <w:sz w:val="21"/>
          <w:szCs w:val="21"/>
        </w:rPr>
      </w:pPr>
      <w:r>
        <w:rPr>
          <w:rFonts w:ascii="ＭＳ 明朝" w:eastAsia="ＭＳ 明朝" w:hAnsi="ＭＳ 明朝" w:hint="eastAsia"/>
          <w:b/>
          <w:bCs/>
          <w:sz w:val="21"/>
          <w:szCs w:val="21"/>
        </w:rPr>
        <w:t>氏をすいせんするという情報や、去る国会で立憲民主党が次期戦闘機共同開発機構設立条約承認</w:t>
      </w:r>
    </w:p>
    <w:p w14:paraId="54DEB027" w14:textId="77777777" w:rsidR="00D921F5" w:rsidRDefault="00D921F5" w:rsidP="00D921F5">
      <w:pPr>
        <w:spacing w:line="280" w:lineRule="exact"/>
        <w:jc w:val="both"/>
        <w:textAlignment w:val="center"/>
        <w:rPr>
          <w:rFonts w:ascii="ＭＳ 明朝" w:eastAsia="ＭＳ 明朝" w:hAnsi="ＭＳ 明朝" w:hint="eastAsia"/>
          <w:b/>
          <w:bCs/>
          <w:sz w:val="21"/>
          <w:szCs w:val="21"/>
        </w:rPr>
      </w:pPr>
      <w:r>
        <w:rPr>
          <w:rFonts w:ascii="ＭＳ 明朝" w:eastAsia="ＭＳ 明朝" w:hAnsi="ＭＳ 明朝" w:hint="eastAsia"/>
          <w:b/>
          <w:bCs/>
          <w:sz w:val="21"/>
          <w:szCs w:val="21"/>
        </w:rPr>
        <w:t>や｢統合作戦司令部｣創設関連法、重要経済安保情報保護法などに賛成の姿勢を示したとの情報、</w:t>
      </w:r>
    </w:p>
    <w:p w14:paraId="7E18A680" w14:textId="77777777" w:rsidR="00D921F5" w:rsidRDefault="00D921F5" w:rsidP="00D921F5">
      <w:pPr>
        <w:spacing w:line="280" w:lineRule="exact"/>
        <w:jc w:val="both"/>
        <w:textAlignment w:val="center"/>
        <w:rPr>
          <w:rFonts w:ascii="ＭＳ 明朝" w:eastAsia="ＭＳ 明朝" w:hAnsi="ＭＳ 明朝" w:hint="eastAsia"/>
          <w:b/>
          <w:bCs/>
          <w:sz w:val="21"/>
          <w:szCs w:val="21"/>
        </w:rPr>
      </w:pPr>
      <w:r>
        <w:rPr>
          <w:rFonts w:ascii="ＭＳ 明朝" w:eastAsia="ＭＳ 明朝" w:hAnsi="ＭＳ 明朝" w:hint="eastAsia"/>
          <w:b/>
          <w:bCs/>
          <w:sz w:val="21"/>
          <w:szCs w:val="21"/>
        </w:rPr>
        <w:t>さらに調布市で起こった外環道陥没問題や福祉センター移転問題への立憲民主の対応が良く見え</w:t>
      </w:r>
    </w:p>
    <w:p w14:paraId="12B870A4" w14:textId="77777777" w:rsidR="00D921F5" w:rsidRDefault="00D921F5" w:rsidP="00D921F5">
      <w:pPr>
        <w:spacing w:line="280" w:lineRule="exact"/>
        <w:jc w:val="both"/>
        <w:textAlignment w:val="center"/>
        <w:rPr>
          <w:rFonts w:ascii="ＭＳ 明朝" w:eastAsia="ＭＳ 明朝" w:hAnsi="ＭＳ 明朝" w:hint="eastAsia"/>
          <w:b/>
          <w:bCs/>
          <w:sz w:val="21"/>
          <w:szCs w:val="21"/>
        </w:rPr>
      </w:pPr>
      <w:r>
        <w:rPr>
          <w:rFonts w:ascii="ＭＳ 明朝" w:eastAsia="ＭＳ 明朝" w:hAnsi="ＭＳ 明朝" w:hint="eastAsia"/>
          <w:b/>
          <w:bCs/>
          <w:sz w:val="21"/>
          <w:szCs w:val="21"/>
        </w:rPr>
        <w:t>ない問題、などについて、率直に意見を交わしたいということで、総選挙の予定候補となってい</w:t>
      </w:r>
    </w:p>
    <w:p w14:paraId="48C60C09" w14:textId="77777777" w:rsidR="00D921F5" w:rsidRDefault="00D921F5" w:rsidP="00D921F5">
      <w:pPr>
        <w:spacing w:line="280" w:lineRule="exact"/>
        <w:jc w:val="both"/>
        <w:textAlignment w:val="center"/>
        <w:rPr>
          <w:rFonts w:ascii="ＭＳ 明朝" w:eastAsia="ＭＳ 明朝" w:hAnsi="ＭＳ 明朝" w:hint="eastAsia"/>
          <w:b/>
          <w:bCs/>
          <w:sz w:val="21"/>
          <w:szCs w:val="21"/>
        </w:rPr>
      </w:pPr>
      <w:r>
        <w:rPr>
          <w:rFonts w:ascii="ＭＳ 明朝" w:eastAsia="ＭＳ 明朝" w:hAnsi="ＭＳ 明朝" w:hint="eastAsia"/>
          <w:b/>
          <w:bCs/>
          <w:sz w:val="21"/>
          <w:szCs w:val="21"/>
        </w:rPr>
        <w:t>る山花郁夫さんと懇談しました。</w:t>
      </w:r>
    </w:p>
    <w:p w14:paraId="70C8818B" w14:textId="77777777" w:rsidR="00D921F5" w:rsidRDefault="00D921F5" w:rsidP="00D921F5">
      <w:pPr>
        <w:spacing w:line="280" w:lineRule="exact"/>
        <w:jc w:val="both"/>
        <w:textAlignment w:val="center"/>
        <w:rPr>
          <w:rFonts w:ascii="ＭＳ 明朝" w:eastAsia="ＭＳ 明朝" w:hAnsi="ＭＳ 明朝" w:hint="eastAsia"/>
          <w:b/>
          <w:bCs/>
          <w:sz w:val="21"/>
          <w:szCs w:val="21"/>
        </w:rPr>
      </w:pPr>
      <w:r>
        <w:rPr>
          <w:rFonts w:ascii="ＭＳ 明朝" w:eastAsia="ＭＳ 明朝" w:hAnsi="ＭＳ 明朝" w:hint="eastAsia"/>
          <w:b/>
          <w:bCs/>
          <w:sz w:val="21"/>
          <w:szCs w:val="21"/>
        </w:rPr>
        <w:t xml:space="preserve">　懇談には中村ひろし都議、岩見大三三鷹市議も同席され、連絡委員の側からの、日頃感じてい</w:t>
      </w:r>
    </w:p>
    <w:p w14:paraId="571EAE40" w14:textId="77777777" w:rsidR="00D921F5" w:rsidRDefault="00D921F5" w:rsidP="00D921F5">
      <w:pPr>
        <w:spacing w:line="280" w:lineRule="exact"/>
        <w:jc w:val="both"/>
        <w:textAlignment w:val="center"/>
        <w:rPr>
          <w:rFonts w:ascii="ＭＳ 明朝" w:eastAsia="ＭＳ 明朝" w:hAnsi="ＭＳ 明朝" w:hint="eastAsia"/>
          <w:b/>
          <w:bCs/>
          <w:sz w:val="21"/>
          <w:szCs w:val="21"/>
        </w:rPr>
      </w:pPr>
      <w:r>
        <w:rPr>
          <w:rFonts w:ascii="ＭＳ 明朝" w:eastAsia="ＭＳ 明朝" w:hAnsi="ＭＳ 明朝" w:hint="eastAsia"/>
          <w:b/>
          <w:bCs/>
          <w:sz w:val="21"/>
          <w:szCs w:val="21"/>
        </w:rPr>
        <w:lastRenderedPageBreak/>
        <w:t>た疑問を忌憚なく質問し、３氏がそれにこたえるという貴重な時間を過ごしました。山花さんの</w:t>
      </w:r>
    </w:p>
    <w:p w14:paraId="4F0FB7B9" w14:textId="77777777" w:rsidR="00D921F5" w:rsidRDefault="00D921F5" w:rsidP="00D921F5">
      <w:pPr>
        <w:spacing w:line="280" w:lineRule="exact"/>
        <w:jc w:val="both"/>
        <w:textAlignment w:val="center"/>
        <w:rPr>
          <w:rFonts w:ascii="ＭＳ 明朝" w:eastAsia="ＭＳ 明朝" w:hAnsi="ＭＳ 明朝" w:hint="eastAsia"/>
          <w:b/>
          <w:bCs/>
          <w:sz w:val="21"/>
          <w:szCs w:val="21"/>
        </w:rPr>
      </w:pPr>
      <w:r>
        <w:rPr>
          <w:rFonts w:ascii="ＭＳ 明朝" w:eastAsia="ＭＳ 明朝" w:hAnsi="ＭＳ 明朝" w:hint="eastAsia"/>
          <w:b/>
          <w:bCs/>
          <w:sz w:val="21"/>
          <w:szCs w:val="21"/>
        </w:rPr>
        <w:t>憲法問題に関する知見や、人権問題に対する強い思いも語られ、付き合いが一歩広がったことが</w:t>
      </w:r>
    </w:p>
    <w:p w14:paraId="29081252" w14:textId="77777777" w:rsidR="00D921F5" w:rsidRDefault="00D921F5" w:rsidP="00D921F5">
      <w:pPr>
        <w:spacing w:line="280" w:lineRule="exact"/>
        <w:jc w:val="both"/>
        <w:textAlignment w:val="center"/>
        <w:rPr>
          <w:rFonts w:ascii="ＭＳ 明朝" w:eastAsia="ＭＳ 明朝" w:hAnsi="ＭＳ 明朝" w:hint="eastAsia"/>
          <w:b/>
          <w:bCs/>
          <w:sz w:val="21"/>
          <w:szCs w:val="21"/>
        </w:rPr>
      </w:pPr>
      <w:r>
        <w:rPr>
          <w:rFonts w:ascii="ＭＳ 明朝" w:eastAsia="ＭＳ 明朝" w:hAnsi="ＭＳ 明朝" w:hint="eastAsia"/>
          <w:b/>
          <w:bCs/>
          <w:sz w:val="21"/>
          <w:szCs w:val="21"/>
        </w:rPr>
        <w:t>実感される懇談でした。</w:t>
      </w:r>
    </w:p>
    <w:p w14:paraId="35B38CA9" w14:textId="77777777" w:rsidR="00D921F5" w:rsidRDefault="00D921F5" w:rsidP="00D921F5">
      <w:pPr>
        <w:spacing w:line="280" w:lineRule="exact"/>
        <w:jc w:val="both"/>
        <w:textAlignment w:val="center"/>
        <w:rPr>
          <w:rFonts w:ascii="ＭＳ 明朝" w:eastAsia="ＭＳ 明朝" w:hAnsi="ＭＳ 明朝" w:hint="eastAsia"/>
          <w:b/>
          <w:bCs/>
          <w:sz w:val="21"/>
          <w:szCs w:val="21"/>
        </w:rPr>
      </w:pPr>
      <w:r>
        <w:rPr>
          <w:rFonts w:ascii="ＭＳ 明朝" w:eastAsia="ＭＳ 明朝" w:hAnsi="ＭＳ 明朝" w:hint="eastAsia"/>
          <w:b/>
          <w:bCs/>
          <w:sz w:val="21"/>
          <w:szCs w:val="21"/>
        </w:rPr>
        <w:t xml:space="preserve">　連絡委員会は、共産党の予定候補である平野よしたかさんにも懇談を申し入れています。</w:t>
      </w:r>
    </w:p>
    <w:p w14:paraId="44280410" w14:textId="77777777" w:rsidR="00D921F5" w:rsidRDefault="00D921F5" w:rsidP="00D921F5">
      <w:pPr>
        <w:spacing w:line="120" w:lineRule="exact"/>
        <w:jc w:val="both"/>
        <w:textAlignment w:val="center"/>
        <w:rPr>
          <w:rFonts w:ascii="ＭＳ 明朝" w:eastAsia="ＭＳ 明朝" w:hAnsi="ＭＳ 明朝" w:hint="eastAsia"/>
          <w:b/>
          <w:bCs/>
          <w:sz w:val="21"/>
          <w:szCs w:val="21"/>
        </w:rPr>
      </w:pPr>
    </w:p>
    <w:p w14:paraId="4E30BD64" w14:textId="3FC00D19" w:rsidR="00D921F5" w:rsidRDefault="00D921F5" w:rsidP="00D921F5">
      <w:pPr>
        <w:jc w:val="both"/>
        <w:textAlignment w:val="center"/>
        <w:rPr>
          <w:rFonts w:asciiTheme="minorHAnsi" w:eastAsiaTheme="minorEastAsia" w:hAnsiTheme="minorHAnsi" w:cstheme="minorBidi" w:hint="eastAsia"/>
          <w:b/>
          <w:bCs/>
          <w:sz w:val="22"/>
          <w:szCs w:val="22"/>
        </w:rPr>
      </w:pPr>
      <w:r>
        <w:rPr>
          <w:rFonts w:asciiTheme="minorHAnsi" w:eastAsiaTheme="minorEastAsia" w:hAnsiTheme="minorHAnsi" w:cstheme="minorBidi"/>
          <w:b/>
          <w:noProof/>
          <w:sz w:val="22"/>
          <w:szCs w:val="22"/>
        </w:rPr>
        <w:drawing>
          <wp:inline distT="0" distB="0" distL="0" distR="0" wp14:anchorId="56EF172A" wp14:editId="2F6E9111">
            <wp:extent cx="2895600" cy="1447800"/>
            <wp:effectExtent l="0" t="0" r="0" b="0"/>
            <wp:docPr id="1517016507" name="図 15" descr="テーブル, 屋内, 人,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テーブル, 屋内, 人, 男 が含まれている画像&#10;&#10;自動的に生成された説明"/>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5600" cy="1447800"/>
                    </a:xfrm>
                    <a:prstGeom prst="rect">
                      <a:avLst/>
                    </a:prstGeom>
                    <a:noFill/>
                    <a:ln>
                      <a:noFill/>
                    </a:ln>
                  </pic:spPr>
                </pic:pic>
              </a:graphicData>
            </a:graphic>
          </wp:inline>
        </w:drawing>
      </w:r>
      <w:r>
        <w:rPr>
          <w:rFonts w:asciiTheme="minorHAnsi" w:eastAsiaTheme="minorEastAsia" w:hAnsiTheme="minorHAnsi" w:cstheme="minorBidi" w:hint="eastAsia"/>
          <w:b/>
          <w:bCs/>
          <w:sz w:val="22"/>
          <w:szCs w:val="22"/>
        </w:rPr>
        <w:t xml:space="preserve">  </w:t>
      </w:r>
      <w:r>
        <w:rPr>
          <w:rFonts w:asciiTheme="minorHAnsi" w:eastAsiaTheme="minorEastAsia" w:hAnsiTheme="minorHAnsi" w:cstheme="minorBidi"/>
          <w:b/>
          <w:noProof/>
          <w:sz w:val="22"/>
          <w:szCs w:val="22"/>
        </w:rPr>
        <w:drawing>
          <wp:inline distT="0" distB="0" distL="0" distR="0" wp14:anchorId="2D589D65" wp14:editId="35CFC696">
            <wp:extent cx="2758440" cy="1409700"/>
            <wp:effectExtent l="0" t="0" r="3810" b="0"/>
            <wp:docPr id="331003315" name="図 14" descr="床に座ってい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descr="床に座っている人たち&#10;&#10;中程度の精度で自動的に生成された説明"/>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8440" cy="1409700"/>
                    </a:xfrm>
                    <a:prstGeom prst="rect">
                      <a:avLst/>
                    </a:prstGeom>
                    <a:noFill/>
                    <a:ln>
                      <a:noFill/>
                    </a:ln>
                  </pic:spPr>
                </pic:pic>
              </a:graphicData>
            </a:graphic>
          </wp:inline>
        </w:drawing>
      </w:r>
    </w:p>
    <w:p w14:paraId="7B0EABC7" w14:textId="77777777" w:rsidR="00D921F5" w:rsidRDefault="00D921F5" w:rsidP="00D921F5">
      <w:pPr>
        <w:jc w:val="both"/>
        <w:textAlignment w:val="center"/>
        <w:rPr>
          <w:rFonts w:ascii="HG丸ｺﾞｼｯｸM-PRO" w:eastAsia="HG丸ｺﾞｼｯｸM-PRO" w:hAnsi="HG丸ｺﾞｼｯｸM-PRO" w:hint="eastAsia"/>
          <w:sz w:val="44"/>
          <w:szCs w:val="44"/>
        </w:rPr>
      </w:pPr>
      <w:r>
        <w:rPr>
          <w:rFonts w:ascii="HG丸ｺﾞｼｯｸM-PRO" w:eastAsia="HG丸ｺﾞｼｯｸM-PRO" w:hAnsi="HG丸ｺﾞｼｯｸM-PRO" w:hint="eastAsia"/>
          <w:color w:val="FF0000"/>
          <w:sz w:val="44"/>
          <w:szCs w:val="44"/>
        </w:rPr>
        <w:t>15日(土)15:00～</w:t>
      </w:r>
    </w:p>
    <w:p w14:paraId="7CE0F038" w14:textId="77777777" w:rsidR="00D921F5" w:rsidRDefault="00D921F5" w:rsidP="00D921F5">
      <w:pPr>
        <w:spacing w:line="480" w:lineRule="exact"/>
        <w:jc w:val="both"/>
        <w:textAlignment w:val="center"/>
        <w:rPr>
          <w:rFonts w:ascii="HG丸ｺﾞｼｯｸM-PRO" w:eastAsia="HG丸ｺﾞｼｯｸM-PRO" w:hAnsi="HG丸ｺﾞｼｯｸM-PRO" w:hint="eastAsia"/>
          <w:color w:val="FF0000"/>
          <w:sz w:val="44"/>
          <w:szCs w:val="44"/>
        </w:rPr>
      </w:pPr>
      <w:r>
        <w:rPr>
          <w:rFonts w:ascii="HG丸ｺﾞｼｯｸM-PRO" w:eastAsia="HG丸ｺﾞｼｯｸM-PRO" w:hAnsi="HG丸ｺﾞｼｯｸM-PRO" w:hint="eastAsia"/>
          <w:color w:val="FF0000"/>
          <w:sz w:val="44"/>
          <w:szCs w:val="44"/>
        </w:rPr>
        <w:t>いやだの会第138回宣伝行動　仙川駅前</w:t>
      </w:r>
    </w:p>
    <w:p w14:paraId="5C6C8928" w14:textId="77777777" w:rsidR="00D921F5" w:rsidRDefault="00D921F5" w:rsidP="00D921F5">
      <w:pPr>
        <w:spacing w:line="560" w:lineRule="exact"/>
        <w:jc w:val="both"/>
        <w:textAlignment w:val="center"/>
        <w:rPr>
          <w:rFonts w:ascii="ＭＳ 明朝" w:eastAsia="ＭＳ 明朝" w:hAnsi="ＭＳ 明朝" w:cstheme="minorBidi" w:hint="eastAsia"/>
          <w:b/>
          <w:bCs/>
          <w:color w:val="00B050"/>
          <w:sz w:val="52"/>
          <w:szCs w:val="52"/>
        </w:rPr>
      </w:pPr>
      <w:r>
        <w:rPr>
          <w:rFonts w:ascii="ＭＳ 明朝" w:eastAsia="ＭＳ 明朝" w:hAnsi="ＭＳ 明朝" w:cstheme="minorBidi" w:hint="eastAsia"/>
          <w:b/>
          <w:bCs/>
          <w:color w:val="00B050"/>
          <w:sz w:val="52"/>
          <w:szCs w:val="52"/>
        </w:rPr>
        <w:t>蓮舫さんには小池さんとは画期的に異</w:t>
      </w:r>
    </w:p>
    <w:p w14:paraId="4AD6A443" w14:textId="77777777" w:rsidR="00D921F5" w:rsidRDefault="00D921F5" w:rsidP="00D921F5">
      <w:pPr>
        <w:spacing w:line="560" w:lineRule="exact"/>
        <w:jc w:val="both"/>
        <w:textAlignment w:val="center"/>
        <w:rPr>
          <w:rFonts w:ascii="ＭＳ 明朝" w:eastAsia="ＭＳ 明朝" w:hAnsi="ＭＳ 明朝" w:cstheme="minorBidi" w:hint="eastAsia"/>
          <w:b/>
          <w:bCs/>
          <w:color w:val="00B050"/>
          <w:sz w:val="52"/>
          <w:szCs w:val="52"/>
        </w:rPr>
      </w:pPr>
      <w:r>
        <w:rPr>
          <w:rFonts w:ascii="ＭＳ 明朝" w:eastAsia="ＭＳ 明朝" w:hAnsi="ＭＳ 明朝" w:cstheme="minorBidi" w:hint="eastAsia"/>
          <w:b/>
          <w:bCs/>
          <w:color w:val="00B050"/>
          <w:sz w:val="52"/>
          <w:szCs w:val="52"/>
        </w:rPr>
        <w:t>なる政策を掲げて欲しい･･と青年の声</w:t>
      </w:r>
    </w:p>
    <w:p w14:paraId="70B44D67" w14:textId="77777777" w:rsidR="00D921F5" w:rsidRDefault="00D921F5" w:rsidP="00D921F5">
      <w:pPr>
        <w:spacing w:line="280" w:lineRule="exact"/>
        <w:jc w:val="both"/>
        <w:textAlignment w:val="center"/>
        <w:rPr>
          <w:rFonts w:ascii="ＭＳ 明朝" w:eastAsia="ＭＳ 明朝" w:hAnsi="ＭＳ 明朝" w:hint="eastAsia"/>
          <w:b/>
          <w:bCs/>
          <w:sz w:val="21"/>
          <w:szCs w:val="21"/>
        </w:rPr>
      </w:pPr>
      <w:r>
        <w:rPr>
          <w:rFonts w:ascii="ＭＳ 明朝" w:eastAsia="ＭＳ 明朝" w:hAnsi="ＭＳ 明朝" w:hint="eastAsia"/>
          <w:b/>
          <w:bCs/>
          <w:sz w:val="21"/>
          <w:szCs w:val="21"/>
        </w:rPr>
        <w:t xml:space="preserve">　調布「いやだの会」の第138回宣伝行動日となった１５日、１５時から仙川駅前に１５人が</w:t>
      </w:r>
    </w:p>
    <w:p w14:paraId="500A591C" w14:textId="77777777" w:rsidR="00D921F5" w:rsidRDefault="00D921F5" w:rsidP="00D921F5">
      <w:pPr>
        <w:spacing w:line="280" w:lineRule="exact"/>
        <w:jc w:val="both"/>
        <w:textAlignment w:val="center"/>
        <w:rPr>
          <w:rFonts w:ascii="ＭＳ 明朝" w:eastAsia="ＭＳ 明朝" w:hAnsi="ＭＳ 明朝" w:hint="eastAsia"/>
          <w:b/>
          <w:bCs/>
          <w:sz w:val="21"/>
          <w:szCs w:val="21"/>
        </w:rPr>
      </w:pPr>
      <w:r>
        <w:rPr>
          <w:rFonts w:ascii="ＭＳ 明朝" w:eastAsia="ＭＳ 明朝" w:hAnsi="ＭＳ 明朝" w:hint="eastAsia"/>
          <w:b/>
          <w:bCs/>
          <w:sz w:val="21"/>
          <w:szCs w:val="21"/>
        </w:rPr>
        <w:t>集まって行動しました。今日は、１６日の「蓮舫さんを都知事に　調布市民大行動」の案内を</w:t>
      </w:r>
    </w:p>
    <w:p w14:paraId="38096834" w14:textId="77777777" w:rsidR="00D921F5" w:rsidRDefault="00D921F5" w:rsidP="00D921F5">
      <w:pPr>
        <w:spacing w:line="280" w:lineRule="exact"/>
        <w:jc w:val="both"/>
        <w:textAlignment w:val="center"/>
        <w:rPr>
          <w:rFonts w:ascii="ＭＳ 明朝" w:eastAsia="ＭＳ 明朝" w:hAnsi="ＭＳ 明朝" w:hint="eastAsia"/>
          <w:b/>
          <w:bCs/>
          <w:sz w:val="21"/>
          <w:szCs w:val="21"/>
        </w:rPr>
      </w:pPr>
      <w:r>
        <w:rPr>
          <w:rFonts w:ascii="ＭＳ 明朝" w:eastAsia="ＭＳ 明朝" w:hAnsi="ＭＳ 明朝" w:hint="eastAsia"/>
          <w:b/>
          <w:bCs/>
          <w:sz w:val="21"/>
          <w:szCs w:val="21"/>
        </w:rPr>
        <w:t>刷り込んだビラを配りながら、行動への参加を訴えました。</w:t>
      </w:r>
    </w:p>
    <w:p w14:paraId="5BEF7558" w14:textId="77777777" w:rsidR="00D921F5" w:rsidRDefault="00D921F5" w:rsidP="00D921F5">
      <w:pPr>
        <w:spacing w:line="280" w:lineRule="exact"/>
        <w:jc w:val="both"/>
        <w:textAlignment w:val="center"/>
        <w:rPr>
          <w:rFonts w:ascii="ＭＳ 明朝" w:eastAsia="ＭＳ 明朝" w:hAnsi="ＭＳ 明朝" w:hint="eastAsia"/>
          <w:b/>
          <w:bCs/>
          <w:sz w:val="21"/>
          <w:szCs w:val="21"/>
        </w:rPr>
      </w:pPr>
      <w:r>
        <w:rPr>
          <w:rFonts w:ascii="ＭＳ 明朝" w:eastAsia="ＭＳ 明朝" w:hAnsi="ＭＳ 明朝" w:hint="eastAsia"/>
          <w:b/>
          <w:bCs/>
          <w:sz w:val="21"/>
          <w:szCs w:val="21"/>
        </w:rPr>
        <w:t xml:space="preserve">　内閣支持率が１６・４％にまで落ち込み、政権交代に追い込まれている自民党政権と「頼り</w:t>
      </w:r>
    </w:p>
    <w:p w14:paraId="0C75A4BD" w14:textId="77777777" w:rsidR="00D921F5" w:rsidRDefault="00D921F5" w:rsidP="00D921F5">
      <w:pPr>
        <w:spacing w:line="280" w:lineRule="exact"/>
        <w:jc w:val="both"/>
        <w:textAlignment w:val="center"/>
        <w:rPr>
          <w:rFonts w:ascii="ＭＳ 明朝" w:eastAsia="ＭＳ 明朝" w:hAnsi="ＭＳ 明朝" w:cstheme="minorBidi" w:hint="eastAsia"/>
          <w:b/>
          <w:bCs/>
          <w:sz w:val="21"/>
          <w:szCs w:val="21"/>
        </w:rPr>
      </w:pPr>
      <w:r>
        <w:rPr>
          <w:rFonts w:ascii="ＭＳ 明朝" w:eastAsia="ＭＳ 明朝" w:hAnsi="ＭＳ 明朝" w:cstheme="minorBidi" w:hint="eastAsia"/>
          <w:b/>
          <w:bCs/>
          <w:sz w:val="21"/>
          <w:szCs w:val="21"/>
        </w:rPr>
        <w:t>頼られる関係」に立って「都知事選への後出しじゃんけん的な出馬表明」をした小池百合子氏</w:t>
      </w:r>
    </w:p>
    <w:p w14:paraId="183D8C21" w14:textId="77777777" w:rsidR="00D921F5" w:rsidRDefault="00D921F5" w:rsidP="00D921F5">
      <w:pPr>
        <w:spacing w:line="280" w:lineRule="exact"/>
        <w:jc w:val="both"/>
        <w:textAlignment w:val="center"/>
        <w:rPr>
          <w:rFonts w:ascii="ＭＳ 明朝" w:eastAsia="ＭＳ 明朝" w:hAnsi="ＭＳ 明朝" w:cstheme="minorBidi" w:hint="eastAsia"/>
          <w:b/>
          <w:bCs/>
          <w:sz w:val="21"/>
          <w:szCs w:val="21"/>
        </w:rPr>
      </w:pPr>
      <w:r>
        <w:rPr>
          <w:rFonts w:ascii="ＭＳ 明朝" w:eastAsia="ＭＳ 明朝" w:hAnsi="ＭＳ 明朝" w:cstheme="minorBidi" w:hint="eastAsia"/>
          <w:b/>
          <w:bCs/>
          <w:sz w:val="21"/>
          <w:szCs w:val="21"/>
        </w:rPr>
        <w:t>を批判するスピーチをじっと聞いていた青年が、「批判はその通りですが、人気の高い小池さ</w:t>
      </w:r>
    </w:p>
    <w:p w14:paraId="0C357A93" w14:textId="77777777" w:rsidR="00D921F5" w:rsidRDefault="00D921F5" w:rsidP="00D921F5">
      <w:pPr>
        <w:spacing w:line="280" w:lineRule="exact"/>
        <w:jc w:val="both"/>
        <w:textAlignment w:val="center"/>
        <w:rPr>
          <w:rFonts w:ascii="ＭＳ 明朝" w:eastAsia="ＭＳ 明朝" w:hAnsi="ＭＳ 明朝" w:cstheme="minorBidi" w:hint="eastAsia"/>
          <w:b/>
          <w:bCs/>
          <w:sz w:val="21"/>
          <w:szCs w:val="21"/>
        </w:rPr>
      </w:pPr>
      <w:r>
        <w:rPr>
          <w:rFonts w:ascii="ＭＳ 明朝" w:eastAsia="ＭＳ 明朝" w:hAnsi="ＭＳ 明朝" w:cstheme="minorBidi" w:hint="eastAsia"/>
          <w:b/>
          <w:bCs/>
          <w:sz w:val="21"/>
          <w:szCs w:val="21"/>
        </w:rPr>
        <w:t>んにしてやられないように、画期的な政策を掲げて勝てるようにしてほしい」と話しかけてく</w:t>
      </w:r>
    </w:p>
    <w:p w14:paraId="7AAC0FCC" w14:textId="77777777" w:rsidR="00D921F5" w:rsidRDefault="00D921F5" w:rsidP="00D921F5">
      <w:pPr>
        <w:spacing w:line="280" w:lineRule="exact"/>
        <w:jc w:val="both"/>
        <w:textAlignment w:val="center"/>
        <w:rPr>
          <w:rFonts w:ascii="ＭＳ 明朝" w:eastAsia="ＭＳ 明朝" w:hAnsi="ＭＳ 明朝" w:cstheme="minorBidi" w:hint="eastAsia"/>
          <w:b/>
          <w:bCs/>
          <w:sz w:val="21"/>
          <w:szCs w:val="21"/>
        </w:rPr>
      </w:pPr>
      <w:r>
        <w:rPr>
          <w:rFonts w:ascii="ＭＳ 明朝" w:eastAsia="ＭＳ 明朝" w:hAnsi="ＭＳ 明朝" w:cstheme="minorBidi" w:hint="eastAsia"/>
          <w:b/>
          <w:bCs/>
          <w:sz w:val="21"/>
          <w:szCs w:val="21"/>
        </w:rPr>
        <w:t>れました。蓮舫さんの政策発表に期待が高まっています。</w:t>
      </w:r>
    </w:p>
    <w:p w14:paraId="35E7005E" w14:textId="77777777" w:rsidR="00D921F5" w:rsidRDefault="00D921F5" w:rsidP="00D921F5">
      <w:pPr>
        <w:spacing w:line="280" w:lineRule="exact"/>
        <w:jc w:val="both"/>
        <w:textAlignment w:val="center"/>
        <w:rPr>
          <w:rFonts w:ascii="ＭＳ 明朝" w:eastAsia="ＭＳ 明朝" w:hAnsi="ＭＳ 明朝" w:cstheme="minorBidi" w:hint="eastAsia"/>
          <w:b/>
          <w:bCs/>
          <w:sz w:val="21"/>
          <w:szCs w:val="21"/>
        </w:rPr>
      </w:pPr>
      <w:r>
        <w:rPr>
          <w:rFonts w:ascii="ＭＳ 明朝" w:eastAsia="ＭＳ 明朝" w:hAnsi="ＭＳ 明朝" w:cstheme="minorBidi" w:hint="eastAsia"/>
          <w:b/>
          <w:bCs/>
          <w:sz w:val="21"/>
          <w:szCs w:val="21"/>
        </w:rPr>
        <w:t xml:space="preserve">　今日は、「大軍拡・大増税反対署名」の集約は４筆に止まりましたが、ビラは９０枚ほど配</w:t>
      </w:r>
    </w:p>
    <w:p w14:paraId="7A05E857" w14:textId="77777777" w:rsidR="00D921F5" w:rsidRDefault="00D921F5" w:rsidP="00D921F5">
      <w:pPr>
        <w:spacing w:line="280" w:lineRule="exact"/>
        <w:jc w:val="both"/>
        <w:textAlignment w:val="center"/>
        <w:rPr>
          <w:rFonts w:ascii="ＭＳ 明朝" w:eastAsia="ＭＳ 明朝" w:hAnsi="ＭＳ 明朝" w:cstheme="minorBidi" w:hint="eastAsia"/>
          <w:b/>
          <w:bCs/>
          <w:sz w:val="21"/>
          <w:szCs w:val="21"/>
        </w:rPr>
      </w:pPr>
      <w:r>
        <w:rPr>
          <w:rFonts w:ascii="ＭＳ 明朝" w:eastAsia="ＭＳ 明朝" w:hAnsi="ＭＳ 明朝" w:cstheme="minorBidi" w:hint="eastAsia"/>
          <w:b/>
          <w:bCs/>
          <w:sz w:val="21"/>
          <w:szCs w:val="21"/>
        </w:rPr>
        <w:t>布できました。明日の調布駅頭の行動が野市身です。</w:t>
      </w:r>
    </w:p>
    <w:p w14:paraId="4FAF5BC6" w14:textId="77777777" w:rsidR="00D921F5" w:rsidRDefault="00D921F5" w:rsidP="00D921F5">
      <w:pPr>
        <w:spacing w:line="120" w:lineRule="exact"/>
        <w:jc w:val="both"/>
        <w:textAlignment w:val="center"/>
        <w:rPr>
          <w:rFonts w:ascii="ＭＳ 明朝" w:eastAsia="ＭＳ 明朝" w:hAnsi="ＭＳ 明朝" w:cstheme="minorBidi" w:hint="eastAsia"/>
          <w:b/>
          <w:bCs/>
          <w:sz w:val="21"/>
          <w:szCs w:val="21"/>
        </w:rPr>
      </w:pPr>
    </w:p>
    <w:p w14:paraId="156092AC" w14:textId="51074336" w:rsidR="00D921F5" w:rsidRDefault="00D921F5" w:rsidP="00D921F5">
      <w:pPr>
        <w:jc w:val="both"/>
        <w:textAlignment w:val="center"/>
        <w:rPr>
          <w:rFonts w:ascii="ＭＳ 明朝" w:eastAsia="ＭＳ 明朝" w:hAnsi="ＭＳ 明朝" w:hint="eastAsia"/>
          <w:b/>
          <w:bCs/>
          <w:noProof/>
        </w:rPr>
      </w:pPr>
      <w:r>
        <w:rPr>
          <w:rFonts w:ascii="ＭＳ 明朝" w:eastAsia="ＭＳ 明朝" w:hAnsi="ＭＳ 明朝"/>
          <w:b/>
          <w:noProof/>
        </w:rPr>
        <w:drawing>
          <wp:inline distT="0" distB="0" distL="0" distR="0" wp14:anchorId="3B9AFE30" wp14:editId="46128F10">
            <wp:extent cx="1264920" cy="1569720"/>
            <wp:effectExtent l="0" t="0" r="0" b="0"/>
            <wp:docPr id="949530087" name="図 13" descr="歩道で自転車に乗っている男性&#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descr="歩道で自転車に乗っている男性&#10;&#10;自動的に生成された説明"/>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4920" cy="1569720"/>
                    </a:xfrm>
                    <a:prstGeom prst="rect">
                      <a:avLst/>
                    </a:prstGeom>
                    <a:noFill/>
                    <a:ln>
                      <a:noFill/>
                    </a:ln>
                  </pic:spPr>
                </pic:pic>
              </a:graphicData>
            </a:graphic>
          </wp:inline>
        </w:drawing>
      </w:r>
      <w:r>
        <w:rPr>
          <w:rFonts w:ascii="ＭＳ 明朝" w:eastAsia="ＭＳ 明朝" w:hAnsi="ＭＳ 明朝" w:hint="eastAsia"/>
          <w:b/>
          <w:bCs/>
        </w:rPr>
        <w:t xml:space="preserve"> </w:t>
      </w:r>
      <w:r>
        <w:rPr>
          <w:rFonts w:ascii="ＭＳ 明朝" w:eastAsia="ＭＳ 明朝" w:hAnsi="ＭＳ 明朝"/>
          <w:b/>
          <w:noProof/>
        </w:rPr>
        <w:drawing>
          <wp:inline distT="0" distB="0" distL="0" distR="0" wp14:anchorId="441650C1" wp14:editId="3E5D637B">
            <wp:extent cx="1493520" cy="1554480"/>
            <wp:effectExtent l="0" t="0" r="0" b="7620"/>
            <wp:docPr id="376296790" name="図 12" descr="人, 屋外, 民衆,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descr="人, 屋外, 民衆, 男 が含まれている画像&#10;&#10;自動的に生成された説明"/>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3520" cy="1554480"/>
                    </a:xfrm>
                    <a:prstGeom prst="rect">
                      <a:avLst/>
                    </a:prstGeom>
                    <a:noFill/>
                    <a:ln>
                      <a:noFill/>
                    </a:ln>
                  </pic:spPr>
                </pic:pic>
              </a:graphicData>
            </a:graphic>
          </wp:inline>
        </w:drawing>
      </w:r>
      <w:r>
        <w:rPr>
          <w:rFonts w:ascii="ＭＳ 明朝" w:eastAsia="ＭＳ 明朝" w:hAnsi="ＭＳ 明朝" w:hint="eastAsia"/>
          <w:b/>
          <w:bCs/>
        </w:rPr>
        <w:t xml:space="preserve"> </w:t>
      </w:r>
      <w:r>
        <w:rPr>
          <w:rFonts w:ascii="ＭＳ 明朝" w:eastAsia="ＭＳ 明朝" w:hAnsi="ＭＳ 明朝"/>
          <w:b/>
          <w:noProof/>
        </w:rPr>
        <w:drawing>
          <wp:inline distT="0" distB="0" distL="0" distR="0" wp14:anchorId="2724C35F" wp14:editId="306FB877">
            <wp:extent cx="1143000" cy="1607820"/>
            <wp:effectExtent l="0" t="0" r="0" b="0"/>
            <wp:docPr id="1148975611" name="図 11" descr="歩道を歩いている男性&#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歩道を歩いている男性&#10;&#10;中程度の精度で自動的に生成された説明"/>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0" cy="1607820"/>
                    </a:xfrm>
                    <a:prstGeom prst="rect">
                      <a:avLst/>
                    </a:prstGeom>
                    <a:noFill/>
                    <a:ln>
                      <a:noFill/>
                    </a:ln>
                  </pic:spPr>
                </pic:pic>
              </a:graphicData>
            </a:graphic>
          </wp:inline>
        </w:drawing>
      </w:r>
      <w:r>
        <w:rPr>
          <w:rFonts w:ascii="ＭＳ 明朝" w:eastAsia="ＭＳ 明朝" w:hAnsi="ＭＳ 明朝" w:hint="eastAsia"/>
          <w:b/>
          <w:bCs/>
          <w:noProof/>
        </w:rPr>
        <w:t xml:space="preserve"> </w:t>
      </w:r>
      <w:r>
        <w:rPr>
          <w:rFonts w:ascii="ＭＳ 明朝" w:eastAsia="ＭＳ 明朝" w:hAnsi="ＭＳ 明朝"/>
          <w:b/>
          <w:noProof/>
        </w:rPr>
        <w:drawing>
          <wp:inline distT="0" distB="0" distL="0" distR="0" wp14:anchorId="4867E363" wp14:editId="1B1D2E17">
            <wp:extent cx="1600200" cy="1630680"/>
            <wp:effectExtent l="0" t="0" r="0" b="7620"/>
            <wp:docPr id="441117169" name="図 10" descr="歩道で携帯電話で話している男性&#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歩道で携帯電話で話している男性&#10;&#10;自動的に生成された説明"/>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0" cy="1630680"/>
                    </a:xfrm>
                    <a:prstGeom prst="rect">
                      <a:avLst/>
                    </a:prstGeom>
                    <a:noFill/>
                    <a:ln>
                      <a:noFill/>
                    </a:ln>
                  </pic:spPr>
                </pic:pic>
              </a:graphicData>
            </a:graphic>
          </wp:inline>
        </w:drawing>
      </w:r>
    </w:p>
    <w:p w14:paraId="34C6379D" w14:textId="2E709D33" w:rsidR="00D921F5" w:rsidRDefault="00D921F5" w:rsidP="00D921F5">
      <w:pPr>
        <w:jc w:val="both"/>
        <w:textAlignment w:val="center"/>
        <w:rPr>
          <w:rFonts w:ascii="ＭＳ 明朝" w:eastAsia="ＭＳ 明朝" w:hAnsi="ＭＳ 明朝" w:hint="eastAsia"/>
          <w:b/>
          <w:bCs/>
        </w:rPr>
      </w:pPr>
      <w:r>
        <w:rPr>
          <w:rFonts w:ascii="ＭＳ 明朝" w:eastAsia="ＭＳ 明朝" w:hAnsi="ＭＳ 明朝"/>
          <w:b/>
          <w:noProof/>
        </w:rPr>
        <w:drawing>
          <wp:inline distT="0" distB="0" distL="0" distR="0" wp14:anchorId="548B1891" wp14:editId="01D39E68">
            <wp:extent cx="1356360" cy="1379220"/>
            <wp:effectExtent l="0" t="0" r="0" b="0"/>
            <wp:docPr id="1863106512" name="図 9" descr="人, 屋外, 建物, 道路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descr="人, 屋外, 建物, 道路 が含まれている画像&#10;&#10;自動的に生成された説明"/>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6360" cy="1379220"/>
                    </a:xfrm>
                    <a:prstGeom prst="rect">
                      <a:avLst/>
                    </a:prstGeom>
                    <a:noFill/>
                    <a:ln>
                      <a:noFill/>
                    </a:ln>
                  </pic:spPr>
                </pic:pic>
              </a:graphicData>
            </a:graphic>
          </wp:inline>
        </w:drawing>
      </w:r>
      <w:r>
        <w:rPr>
          <w:rFonts w:ascii="ＭＳ 明朝" w:eastAsia="ＭＳ 明朝" w:hAnsi="ＭＳ 明朝" w:hint="eastAsia"/>
          <w:b/>
          <w:bCs/>
        </w:rPr>
        <w:t xml:space="preserve"> </w:t>
      </w:r>
      <w:r>
        <w:rPr>
          <w:rFonts w:ascii="ＭＳ 明朝" w:eastAsia="ＭＳ 明朝" w:hAnsi="ＭＳ 明朝"/>
          <w:b/>
          <w:noProof/>
        </w:rPr>
        <w:drawing>
          <wp:inline distT="0" distB="0" distL="0" distR="0" wp14:anchorId="773A5714" wp14:editId="391AEA28">
            <wp:extent cx="1318260" cy="1363980"/>
            <wp:effectExtent l="0" t="0" r="0" b="7620"/>
            <wp:docPr id="1198284683" name="図 8" descr="歩道に立っている子供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descr="歩道に立っている子供たち&#10;&#10;中程度の精度で自動的に生成された説明"/>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8260" cy="1363980"/>
                    </a:xfrm>
                    <a:prstGeom prst="rect">
                      <a:avLst/>
                    </a:prstGeom>
                    <a:noFill/>
                    <a:ln>
                      <a:noFill/>
                    </a:ln>
                  </pic:spPr>
                </pic:pic>
              </a:graphicData>
            </a:graphic>
          </wp:inline>
        </w:drawing>
      </w:r>
      <w:r>
        <w:rPr>
          <w:rFonts w:ascii="ＭＳ 明朝" w:eastAsia="ＭＳ 明朝" w:hAnsi="ＭＳ 明朝" w:hint="eastAsia"/>
          <w:b/>
          <w:bCs/>
        </w:rPr>
        <w:t xml:space="preserve"> </w:t>
      </w:r>
      <w:r>
        <w:rPr>
          <w:rFonts w:ascii="ＭＳ 明朝" w:eastAsia="ＭＳ 明朝" w:hAnsi="ＭＳ 明朝"/>
          <w:b/>
          <w:noProof/>
        </w:rPr>
        <w:drawing>
          <wp:inline distT="0" distB="0" distL="0" distR="0" wp14:anchorId="142B8365" wp14:editId="6DC0D2CF">
            <wp:extent cx="1272540" cy="1386840"/>
            <wp:effectExtent l="0" t="0" r="3810" b="3810"/>
            <wp:docPr id="249296852" name="図 7" descr="人, 建物, 屋外, 道路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descr="人, 建物, 屋外, 道路 が含まれている画像&#10;&#10;自動的に生成された説明"/>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2540" cy="1386840"/>
                    </a:xfrm>
                    <a:prstGeom prst="rect">
                      <a:avLst/>
                    </a:prstGeom>
                    <a:noFill/>
                    <a:ln>
                      <a:noFill/>
                    </a:ln>
                  </pic:spPr>
                </pic:pic>
              </a:graphicData>
            </a:graphic>
          </wp:inline>
        </w:drawing>
      </w:r>
      <w:r>
        <w:rPr>
          <w:rFonts w:ascii="ＭＳ 明朝" w:eastAsia="ＭＳ 明朝" w:hAnsi="ＭＳ 明朝" w:hint="eastAsia"/>
          <w:b/>
          <w:bCs/>
        </w:rPr>
        <w:t xml:space="preserve"> </w:t>
      </w:r>
      <w:r>
        <w:rPr>
          <w:rFonts w:ascii="ＭＳ 明朝" w:eastAsia="ＭＳ 明朝" w:hAnsi="ＭＳ 明朝"/>
          <w:b/>
          <w:noProof/>
        </w:rPr>
        <w:drawing>
          <wp:inline distT="0" distB="0" distL="0" distR="0" wp14:anchorId="645C672C" wp14:editId="234BC8E5">
            <wp:extent cx="1554480" cy="1432560"/>
            <wp:effectExtent l="0" t="0" r="7620" b="0"/>
            <wp:docPr id="623516695" name="図 6" descr="屋外, 人, 道路, 軍服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descr="屋外, 人, 道路, 軍服 が含まれている画像&#10;&#10;自動的に生成された説明"/>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54480" cy="1432560"/>
                    </a:xfrm>
                    <a:prstGeom prst="rect">
                      <a:avLst/>
                    </a:prstGeom>
                    <a:noFill/>
                    <a:ln>
                      <a:noFill/>
                    </a:ln>
                  </pic:spPr>
                </pic:pic>
              </a:graphicData>
            </a:graphic>
          </wp:inline>
        </w:drawing>
      </w:r>
    </w:p>
    <w:p w14:paraId="29917833" w14:textId="2532D5F4" w:rsidR="00D921F5" w:rsidRDefault="00D921F5" w:rsidP="00D921F5">
      <w:pPr>
        <w:jc w:val="both"/>
        <w:textAlignment w:val="center"/>
        <w:rPr>
          <w:rFonts w:ascii="ＭＳ 明朝" w:eastAsia="ＭＳ 明朝" w:hAnsi="ＭＳ 明朝" w:hint="eastAsia"/>
          <w:b/>
          <w:bCs/>
        </w:rPr>
      </w:pPr>
      <w:r>
        <w:rPr>
          <w:rFonts w:ascii="ＭＳ 明朝" w:eastAsia="ＭＳ 明朝" w:hAnsi="ＭＳ 明朝"/>
          <w:b/>
          <w:noProof/>
        </w:rPr>
        <w:lastRenderedPageBreak/>
        <w:drawing>
          <wp:inline distT="0" distB="0" distL="0" distR="0" wp14:anchorId="47EEE6A4" wp14:editId="293D0699">
            <wp:extent cx="2057400" cy="2141220"/>
            <wp:effectExtent l="0" t="0" r="0" b="0"/>
            <wp:docPr id="1312009215" name="図 5" descr="屋外, 人, 男, 持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descr="屋外, 人, 男, 持つ が含まれている画像&#10;&#10;自動的に生成された説明"/>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7400" cy="2141220"/>
                    </a:xfrm>
                    <a:prstGeom prst="rect">
                      <a:avLst/>
                    </a:prstGeom>
                    <a:noFill/>
                    <a:ln>
                      <a:noFill/>
                    </a:ln>
                  </pic:spPr>
                </pic:pic>
              </a:graphicData>
            </a:graphic>
          </wp:inline>
        </w:drawing>
      </w:r>
      <w:r>
        <w:rPr>
          <w:rFonts w:ascii="ＭＳ 明朝" w:eastAsia="ＭＳ 明朝" w:hAnsi="ＭＳ 明朝" w:hint="eastAsia"/>
          <w:b/>
          <w:bCs/>
        </w:rPr>
        <w:t xml:space="preserve"> </w:t>
      </w:r>
      <w:r>
        <w:rPr>
          <w:rFonts w:ascii="ＭＳ 明朝" w:eastAsia="ＭＳ 明朝" w:hAnsi="ＭＳ 明朝"/>
          <w:b/>
          <w:noProof/>
        </w:rPr>
        <w:drawing>
          <wp:inline distT="0" distB="0" distL="0" distR="0" wp14:anchorId="3312EB62" wp14:editId="52636712">
            <wp:extent cx="2004060" cy="2164080"/>
            <wp:effectExtent l="0" t="0" r="0" b="7620"/>
            <wp:docPr id="1878020360" name="図 4" descr="歩道を歩いている男性&#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descr="歩道を歩いている男性&#10;&#10;自動的に生成された説明"/>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4060" cy="2164080"/>
                    </a:xfrm>
                    <a:prstGeom prst="rect">
                      <a:avLst/>
                    </a:prstGeom>
                    <a:noFill/>
                    <a:ln>
                      <a:noFill/>
                    </a:ln>
                  </pic:spPr>
                </pic:pic>
              </a:graphicData>
            </a:graphic>
          </wp:inline>
        </w:drawing>
      </w:r>
      <w:r>
        <w:rPr>
          <w:rFonts w:ascii="ＭＳ 明朝" w:eastAsia="ＭＳ 明朝" w:hAnsi="ＭＳ 明朝" w:hint="eastAsia"/>
          <w:b/>
          <w:bCs/>
        </w:rPr>
        <w:t xml:space="preserve"> </w:t>
      </w:r>
      <w:r>
        <w:rPr>
          <w:rFonts w:ascii="ＭＳ 明朝" w:eastAsia="ＭＳ 明朝" w:hAnsi="ＭＳ 明朝"/>
          <w:b/>
          <w:noProof/>
        </w:rPr>
        <w:drawing>
          <wp:inline distT="0" distB="0" distL="0" distR="0" wp14:anchorId="77DCE537" wp14:editId="1AE34C73">
            <wp:extent cx="1546860" cy="2164080"/>
            <wp:effectExtent l="0" t="0" r="0" b="7620"/>
            <wp:docPr id="1893932570" name="図 3" descr="歩道を歩いている女性&#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descr="歩道を歩いている女性&#10;&#10;中程度の精度で自動的に生成された説明"/>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6860" cy="2164080"/>
                    </a:xfrm>
                    <a:prstGeom prst="rect">
                      <a:avLst/>
                    </a:prstGeom>
                    <a:noFill/>
                    <a:ln>
                      <a:noFill/>
                    </a:ln>
                  </pic:spPr>
                </pic:pic>
              </a:graphicData>
            </a:graphic>
          </wp:inline>
        </w:drawing>
      </w:r>
    </w:p>
    <w:p w14:paraId="0B359B2A" w14:textId="77777777" w:rsidR="00D921F5" w:rsidRDefault="00D921F5" w:rsidP="00D921F5">
      <w:pPr>
        <w:jc w:val="both"/>
        <w:textAlignment w:val="center"/>
        <w:rPr>
          <w:rFonts w:ascii="ＭＳ 明朝" w:eastAsia="ＭＳ 明朝" w:hAnsi="ＭＳ 明朝" w:cstheme="minorBidi" w:hint="eastAsia"/>
          <w:b/>
          <w:bCs/>
          <w:color w:val="C00000"/>
          <w:sz w:val="44"/>
          <w:szCs w:val="44"/>
        </w:rPr>
      </w:pPr>
      <w:r>
        <w:rPr>
          <w:rFonts w:ascii="ＭＳ 明朝" w:eastAsia="ＭＳ 明朝" w:hAnsi="ＭＳ 明朝" w:cstheme="minorBidi" w:hint="eastAsia"/>
          <w:b/>
          <w:bCs/>
          <w:color w:val="C00000"/>
          <w:sz w:val="44"/>
          <w:szCs w:val="44"/>
        </w:rPr>
        <w:t>＜今日の伝言＞</w:t>
      </w:r>
    </w:p>
    <w:p w14:paraId="228E42B9" w14:textId="77777777" w:rsidR="00D921F5" w:rsidRDefault="00D921F5" w:rsidP="00D921F5">
      <w:pPr>
        <w:spacing w:line="520" w:lineRule="exact"/>
        <w:jc w:val="both"/>
        <w:textAlignment w:val="center"/>
        <w:rPr>
          <w:rFonts w:ascii="ＭＳ 明朝" w:eastAsia="ＭＳ 明朝" w:hAnsi="ＭＳ 明朝" w:cstheme="minorBidi" w:hint="eastAsia"/>
          <w:b/>
          <w:bCs/>
          <w:color w:val="FF0000"/>
          <w:sz w:val="52"/>
          <w:szCs w:val="52"/>
        </w:rPr>
      </w:pPr>
      <w:r>
        <w:rPr>
          <w:rFonts w:ascii="ＭＳ 明朝" w:eastAsia="ＭＳ 明朝" w:hAnsi="ＭＳ 明朝" w:cstheme="minorBidi" w:hint="eastAsia"/>
          <w:b/>
          <w:bCs/>
          <w:color w:val="FF0000"/>
          <w:sz w:val="52"/>
          <w:szCs w:val="52"/>
        </w:rPr>
        <w:t>いよいよ明16日が「調布市民大行動」</w:t>
      </w:r>
    </w:p>
    <w:p w14:paraId="46A269FB" w14:textId="77777777" w:rsidR="00D921F5" w:rsidRDefault="00D921F5" w:rsidP="00D921F5">
      <w:pPr>
        <w:spacing w:line="520" w:lineRule="exact"/>
        <w:jc w:val="both"/>
        <w:textAlignment w:val="center"/>
        <w:rPr>
          <w:rFonts w:ascii="ＭＳ 明朝" w:eastAsia="ＭＳ 明朝" w:hAnsi="ＭＳ 明朝" w:cstheme="minorBidi" w:hint="eastAsia"/>
          <w:b/>
          <w:bCs/>
          <w:color w:val="FF0000"/>
          <w:sz w:val="52"/>
          <w:szCs w:val="52"/>
        </w:rPr>
      </w:pPr>
      <w:r>
        <w:rPr>
          <w:rFonts w:ascii="ＭＳ 明朝" w:eastAsia="ＭＳ 明朝" w:hAnsi="ＭＳ 明朝" w:cstheme="minorBidi" w:hint="eastAsia"/>
          <w:b/>
          <w:bCs/>
          <w:color w:val="FF0000"/>
          <w:sz w:val="52"/>
          <w:szCs w:val="52"/>
        </w:rPr>
        <w:t>17日・18日は蓮舫さんと顔を合わせる</w:t>
      </w:r>
    </w:p>
    <w:p w14:paraId="5FC8938E" w14:textId="77777777" w:rsidR="00D921F5" w:rsidRDefault="00D921F5" w:rsidP="00D921F5">
      <w:pPr>
        <w:spacing w:line="520" w:lineRule="exact"/>
        <w:jc w:val="both"/>
        <w:textAlignment w:val="center"/>
        <w:rPr>
          <w:rFonts w:ascii="ＭＳ ゴシック" w:eastAsia="ＭＳ ゴシック" w:hAnsi="ＭＳ ゴシック" w:cstheme="minorBidi" w:hint="eastAsia"/>
          <w:b/>
          <w:bCs/>
          <w:color w:val="0070C0"/>
          <w:sz w:val="28"/>
          <w:szCs w:val="28"/>
        </w:rPr>
      </w:pPr>
      <w:r>
        <w:rPr>
          <w:rFonts w:ascii="ＭＳ 明朝" w:eastAsia="ＭＳ 明朝" w:hAnsi="ＭＳ 明朝" w:cstheme="minorBidi" w:hint="eastAsia"/>
          <w:b/>
          <w:bCs/>
          <w:color w:val="FF0000"/>
          <w:sz w:val="52"/>
          <w:szCs w:val="52"/>
        </w:rPr>
        <w:t>数少ないチャンスです。</w:t>
      </w:r>
      <w:r>
        <w:rPr>
          <w:rFonts w:ascii="ＭＳ ゴシック" w:eastAsia="ＭＳ ゴシック" w:hAnsi="ＭＳ ゴシック" w:cstheme="minorBidi" w:hint="eastAsia"/>
          <w:b/>
          <w:bCs/>
          <w:color w:val="0070C0"/>
          <w:sz w:val="28"/>
          <w:szCs w:val="28"/>
        </w:rPr>
        <w:t>誘い合わせてご参加を！</w:t>
      </w:r>
    </w:p>
    <w:p w14:paraId="7EECBDF0" w14:textId="77777777" w:rsidR="00D921F5" w:rsidRPr="00D921F5" w:rsidRDefault="00D921F5" w:rsidP="00D921F5">
      <w:pPr>
        <w:jc w:val="both"/>
        <w:textAlignment w:val="center"/>
        <w:rPr>
          <w:rFonts w:ascii="HG丸ｺﾞｼｯｸM-PRO" w:eastAsia="HG丸ｺﾞｼｯｸM-PRO" w:hAnsi="HG丸ｺﾞｼｯｸM-PRO" w:hint="eastAsia"/>
          <w:color w:val="00B050"/>
          <w:sz w:val="40"/>
          <w:szCs w:val="40"/>
        </w:rPr>
      </w:pPr>
      <w:r w:rsidRPr="00D921F5">
        <w:rPr>
          <w:rFonts w:ascii="HG丸ｺﾞｼｯｸM-PRO" w:eastAsia="HG丸ｺﾞｼｯｸM-PRO" w:hAnsi="HG丸ｺﾞｼｯｸM-PRO" w:hint="eastAsia"/>
          <w:color w:val="00B050"/>
          <w:sz w:val="40"/>
          <w:szCs w:val="40"/>
        </w:rPr>
        <w:t>16日(日)14:45～　調布市民大行動　調布駅前</w:t>
      </w:r>
    </w:p>
    <w:p w14:paraId="5B3F90CE" w14:textId="77777777" w:rsidR="00D921F5" w:rsidRDefault="00D921F5" w:rsidP="00D921F5">
      <w:pPr>
        <w:jc w:val="both"/>
        <w:textAlignment w:val="center"/>
        <w:rPr>
          <w:rFonts w:ascii="ＭＳ 明朝" w:eastAsia="ＭＳ 明朝" w:hAnsi="ＭＳ 明朝" w:hint="eastAsia"/>
          <w:b/>
          <w:bCs/>
        </w:rPr>
      </w:pPr>
      <w:r>
        <w:rPr>
          <w:rFonts w:ascii="ＭＳ 明朝" w:eastAsia="ＭＳ 明朝" w:hAnsi="ＭＳ 明朝" w:hint="eastAsia"/>
          <w:b/>
          <w:bCs/>
          <w:sz w:val="21"/>
          <w:szCs w:val="21"/>
        </w:rPr>
        <w:t xml:space="preserve">　　「調布市民大行動実行委員会」としての行動です（下図参照）。</w:t>
      </w:r>
    </w:p>
    <w:p w14:paraId="30A308FA" w14:textId="4567AC78" w:rsidR="00D921F5" w:rsidRDefault="00D921F5" w:rsidP="00D921F5">
      <w:pPr>
        <w:textAlignment w:val="center"/>
        <w:rPr>
          <w:rFonts w:ascii="游ゴシック" w:eastAsia="游ゴシック" w:hAnsi="游ゴシック" w:hint="eastAsia"/>
          <w:sz w:val="66"/>
          <w:szCs w:val="66"/>
        </w:rPr>
      </w:pPr>
      <w:r>
        <w:rPr>
          <w:rFonts w:ascii="游ゴシック" w:eastAsia="游ゴシック" w:hAnsi="游ゴシック" w:hint="eastAsia"/>
          <w:sz w:val="66"/>
          <w:szCs w:val="66"/>
        </w:rPr>
        <w:t xml:space="preserve">　　</w:t>
      </w:r>
      <w:r>
        <w:rPr>
          <w:rFonts w:ascii="HGP創英角ポップ体" w:hAnsi="HGP創英角ポップ体"/>
          <w:sz w:val="66"/>
          <w:szCs w:val="66"/>
        </w:rPr>
        <w:t xml:space="preserve"> </w:t>
      </w:r>
      <w:r>
        <w:rPr>
          <w:rFonts w:ascii="游ゴシック" w:eastAsia="游ゴシック" w:hAnsi="游ゴシック" w:hint="eastAsia"/>
          <w:sz w:val="66"/>
          <w:szCs w:val="66"/>
        </w:rPr>
        <w:t xml:space="preserve">　　</w:t>
      </w:r>
      <w:r>
        <w:rPr>
          <w:rFonts w:ascii="ＭＳ 明朝" w:eastAsia="ＭＳ 明朝" w:hAnsi="ＭＳ 明朝"/>
          <w:noProof/>
          <w:sz w:val="22"/>
          <w:szCs w:val="22"/>
        </w:rPr>
        <w:drawing>
          <wp:inline distT="0" distB="0" distL="0" distR="0" wp14:anchorId="70526E48" wp14:editId="6E60506F">
            <wp:extent cx="3710940" cy="2682240"/>
            <wp:effectExtent l="0" t="0" r="3810" b="3810"/>
            <wp:docPr id="1016618505" name="図 2"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テキスト&#10;&#10;自動的に生成された説明"/>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10940" cy="2682240"/>
                    </a:xfrm>
                    <a:prstGeom prst="rect">
                      <a:avLst/>
                    </a:prstGeom>
                    <a:noFill/>
                    <a:ln>
                      <a:noFill/>
                    </a:ln>
                  </pic:spPr>
                </pic:pic>
              </a:graphicData>
            </a:graphic>
          </wp:inline>
        </w:drawing>
      </w:r>
    </w:p>
    <w:p w14:paraId="766ABD44" w14:textId="77777777" w:rsidR="00D921F5" w:rsidRDefault="00D921F5" w:rsidP="00D921F5">
      <w:pPr>
        <w:jc w:val="both"/>
        <w:textAlignment w:val="center"/>
        <w:rPr>
          <w:rFonts w:ascii="HG丸ｺﾞｼｯｸM-PRO" w:eastAsia="HG丸ｺﾞｼｯｸM-PRO" w:hAnsi="HG丸ｺﾞｼｯｸM-PRO" w:hint="eastAsia"/>
          <w:color w:val="FF0000"/>
          <w:sz w:val="32"/>
          <w:szCs w:val="32"/>
        </w:rPr>
      </w:pPr>
      <w:r>
        <w:rPr>
          <w:rFonts w:ascii="HG丸ｺﾞｼｯｸM-PRO" w:eastAsia="HG丸ｺﾞｼｯｸM-PRO" w:hAnsi="HG丸ｺﾞｼｯｸM-PRO" w:hint="eastAsia"/>
          <w:color w:val="FF0000"/>
          <w:sz w:val="32"/>
          <w:szCs w:val="32"/>
        </w:rPr>
        <w:t>1７日(月)19:00～　多摩地域大集会　小金井・宮地楽器ホール</w:t>
      </w:r>
    </w:p>
    <w:p w14:paraId="77EBCFDD" w14:textId="77777777" w:rsidR="00D921F5" w:rsidRDefault="00D921F5" w:rsidP="00D921F5">
      <w:pPr>
        <w:jc w:val="both"/>
        <w:textAlignment w:val="center"/>
        <w:rPr>
          <w:rFonts w:ascii="ＭＳ 明朝" w:eastAsia="ＭＳ 明朝" w:hAnsi="ＭＳ 明朝" w:hint="eastAsia"/>
          <w:b/>
          <w:bCs/>
        </w:rPr>
      </w:pPr>
      <w:r>
        <w:rPr>
          <w:rFonts w:ascii="ＭＳ 明朝" w:eastAsia="ＭＳ 明朝" w:hAnsi="ＭＳ 明朝" w:hint="eastAsia"/>
          <w:b/>
          <w:bCs/>
        </w:rPr>
        <w:t xml:space="preserve">　　「多摩地域大集会実行委員会」が開催する集会です。調布「いやだの会」とし</w:t>
      </w:r>
    </w:p>
    <w:p w14:paraId="2C923C5C" w14:textId="77777777" w:rsidR="00D921F5" w:rsidRDefault="00D921F5" w:rsidP="00D921F5">
      <w:pPr>
        <w:jc w:val="both"/>
        <w:textAlignment w:val="center"/>
        <w:rPr>
          <w:rFonts w:ascii="ＭＳ 明朝" w:eastAsia="ＭＳ 明朝" w:hAnsi="ＭＳ 明朝" w:hint="eastAsia"/>
          <w:b/>
          <w:bCs/>
        </w:rPr>
      </w:pPr>
      <w:r>
        <w:rPr>
          <w:rFonts w:ascii="ＭＳ 明朝" w:eastAsia="ＭＳ 明朝" w:hAnsi="ＭＳ 明朝" w:hint="eastAsia"/>
          <w:b/>
          <w:bCs/>
        </w:rPr>
        <w:t xml:space="preserve">　　ては、翌日の「なかのＺＥＲＯ」ホール「オール東京大集会」に揃って参加し</w:t>
      </w:r>
    </w:p>
    <w:p w14:paraId="01225EA2" w14:textId="77777777" w:rsidR="00D921F5" w:rsidRDefault="00D921F5" w:rsidP="00D921F5">
      <w:pPr>
        <w:jc w:val="both"/>
        <w:textAlignment w:val="center"/>
        <w:rPr>
          <w:rFonts w:ascii="ＭＳ 明朝" w:eastAsia="ＭＳ 明朝" w:hAnsi="ＭＳ 明朝" w:hint="eastAsia"/>
          <w:b/>
          <w:bCs/>
        </w:rPr>
      </w:pPr>
      <w:r>
        <w:rPr>
          <w:rFonts w:ascii="ＭＳ 明朝" w:eastAsia="ＭＳ 明朝" w:hAnsi="ＭＳ 明朝" w:hint="eastAsia"/>
          <w:b/>
          <w:bCs/>
        </w:rPr>
        <w:t xml:space="preserve">　　ますが、１７日の方が都合のつく方は、小金井に参加しましょう。</w:t>
      </w:r>
    </w:p>
    <w:p w14:paraId="1E950BB9" w14:textId="77777777" w:rsidR="00D921F5" w:rsidRDefault="00D921F5" w:rsidP="00D921F5">
      <w:pPr>
        <w:spacing w:line="120" w:lineRule="exact"/>
        <w:textAlignment w:val="center"/>
        <w:rPr>
          <w:rFonts w:ascii="HGP創英角ポップ体" w:hAnsi="HGP創英角ポップ体" w:hint="eastAsia"/>
          <w:sz w:val="66"/>
          <w:szCs w:val="66"/>
        </w:rPr>
      </w:pPr>
    </w:p>
    <w:p w14:paraId="56EF8BC1" w14:textId="77777777" w:rsidR="00D921F5" w:rsidRDefault="00D921F5" w:rsidP="00D921F5">
      <w:pPr>
        <w:jc w:val="both"/>
        <w:textAlignment w:val="center"/>
        <w:rPr>
          <w:rFonts w:ascii="HG丸ｺﾞｼｯｸM-PRO" w:eastAsia="HG丸ｺﾞｼｯｸM-PRO" w:hAnsi="HG丸ｺﾞｼｯｸM-PRO"/>
          <w:color w:val="FF0000"/>
          <w:sz w:val="32"/>
          <w:szCs w:val="32"/>
        </w:rPr>
      </w:pPr>
      <w:r>
        <w:rPr>
          <w:rFonts w:ascii="HG丸ｺﾞｼｯｸM-PRO" w:eastAsia="HG丸ｺﾞｼｯｸM-PRO" w:hAnsi="HG丸ｺﾞｼｯｸM-PRO" w:hint="eastAsia"/>
          <w:color w:val="FF0000"/>
          <w:sz w:val="32"/>
          <w:szCs w:val="32"/>
        </w:rPr>
        <w:t>18日(火)18:30～　オール東京大集会　なかのＺＥＲＯホール</w:t>
      </w:r>
    </w:p>
    <w:p w14:paraId="3ED13E65" w14:textId="77777777" w:rsidR="00D921F5" w:rsidRDefault="00D921F5" w:rsidP="00D921F5">
      <w:pPr>
        <w:jc w:val="both"/>
        <w:textAlignment w:val="center"/>
        <w:rPr>
          <w:rFonts w:ascii="ＭＳ 明朝" w:eastAsia="ＭＳ 明朝" w:hAnsi="ＭＳ 明朝" w:hint="eastAsia"/>
          <w:b/>
          <w:bCs/>
          <w:sz w:val="21"/>
          <w:szCs w:val="21"/>
        </w:rPr>
      </w:pPr>
      <w:r>
        <w:rPr>
          <w:rFonts w:ascii="ＭＳ 明朝" w:eastAsia="ＭＳ 明朝" w:hAnsi="ＭＳ 明朝" w:hint="eastAsia"/>
          <w:b/>
          <w:bCs/>
          <w:sz w:val="21"/>
          <w:szCs w:val="21"/>
        </w:rPr>
        <w:t xml:space="preserve">　調布「いやだの会」は、京王線新宿駅西口改札に１７：４５集合（１８：００出発）と</w:t>
      </w:r>
    </w:p>
    <w:p w14:paraId="7C539196" w14:textId="77777777" w:rsidR="00D921F5" w:rsidRDefault="00D921F5" w:rsidP="00D921F5">
      <w:pPr>
        <w:jc w:val="both"/>
        <w:textAlignment w:val="center"/>
        <w:rPr>
          <w:rFonts w:ascii="ＭＳ 明朝" w:eastAsia="ＭＳ 明朝" w:hAnsi="ＭＳ 明朝" w:hint="eastAsia"/>
          <w:b/>
          <w:bCs/>
          <w:sz w:val="21"/>
          <w:szCs w:val="21"/>
        </w:rPr>
      </w:pPr>
      <w:r>
        <w:rPr>
          <w:rFonts w:ascii="ＭＳ 明朝" w:eastAsia="ＭＳ 明朝" w:hAnsi="ＭＳ 明朝" w:hint="eastAsia"/>
          <w:b/>
          <w:bCs/>
          <w:sz w:val="21"/>
          <w:szCs w:val="21"/>
        </w:rPr>
        <w:t>いうことで揃って参加しましょう。個々に参加する方は、参加人数を事務局にご連絡くだ</w:t>
      </w:r>
    </w:p>
    <w:p w14:paraId="2D053316" w14:textId="77777777" w:rsidR="00D921F5" w:rsidRDefault="00D921F5" w:rsidP="00D921F5">
      <w:pPr>
        <w:jc w:val="both"/>
        <w:textAlignment w:val="center"/>
        <w:rPr>
          <w:rFonts w:ascii="ＭＳ 明朝" w:eastAsia="ＭＳ 明朝" w:hAnsi="ＭＳ 明朝" w:hint="eastAsia"/>
          <w:b/>
          <w:bCs/>
          <w:sz w:val="21"/>
          <w:szCs w:val="21"/>
        </w:rPr>
      </w:pPr>
      <w:r>
        <w:rPr>
          <w:rFonts w:ascii="ＭＳ 明朝" w:eastAsia="ＭＳ 明朝" w:hAnsi="ＭＳ 明朝" w:hint="eastAsia"/>
          <w:b/>
          <w:bCs/>
          <w:sz w:val="21"/>
          <w:szCs w:val="21"/>
        </w:rPr>
        <w:t>さい。（新しいビラが来ましたので下に貼り付け、添付もします）</w:t>
      </w:r>
    </w:p>
    <w:p w14:paraId="3B8595C1" w14:textId="031A8A6D" w:rsidR="00D921F5" w:rsidRDefault="00D921F5" w:rsidP="00D921F5">
      <w:pPr>
        <w:jc w:val="both"/>
        <w:textAlignment w:val="center"/>
        <w:rPr>
          <w:rFonts w:ascii="HGP創英角ﾎﾟｯﾌﾟ体" w:eastAsia="HGP創英角ﾎﾟｯﾌﾟ体" w:hAnsi="HGP創英角ﾎﾟｯﾌﾟ体" w:hint="eastAsia"/>
          <w:sz w:val="32"/>
          <w:szCs w:val="32"/>
        </w:rPr>
      </w:pPr>
      <w:r>
        <w:rPr>
          <w:rFonts w:ascii="ＭＳ 明朝" w:eastAsia="ＭＳ 明朝" w:hAnsi="ＭＳ 明朝" w:hint="eastAsia"/>
          <w:sz w:val="22"/>
          <w:szCs w:val="22"/>
        </w:rPr>
        <w:lastRenderedPageBreak/>
        <w:t>       </w:t>
      </w:r>
      <w:r>
        <w:rPr>
          <w:rFonts w:ascii="ＭＳ 明朝" w:eastAsia="ＭＳ 明朝" w:hAnsi="ＭＳ 明朝"/>
          <w:noProof/>
          <w:sz w:val="22"/>
          <w:szCs w:val="22"/>
        </w:rPr>
        <w:drawing>
          <wp:inline distT="0" distB="0" distL="0" distR="0" wp14:anchorId="255DB160" wp14:editId="18B4E275">
            <wp:extent cx="5349240" cy="7566660"/>
            <wp:effectExtent l="0" t="0" r="3810" b="0"/>
            <wp:docPr id="250760718" name="図 1" descr="テキスト, 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テキスト, QR コード&#10;&#10;自動的に生成された説明"/>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49240" cy="7566660"/>
                    </a:xfrm>
                    <a:prstGeom prst="rect">
                      <a:avLst/>
                    </a:prstGeom>
                    <a:noFill/>
                    <a:ln>
                      <a:noFill/>
                    </a:ln>
                  </pic:spPr>
                </pic:pic>
              </a:graphicData>
            </a:graphic>
          </wp:inline>
        </w:drawing>
      </w:r>
    </w:p>
    <w:p w14:paraId="0CA055AC" w14:textId="227E13CC" w:rsidR="00F96F3A" w:rsidRDefault="00D921F5" w:rsidP="00F96F3A">
      <w:pPr>
        <w:jc w:val="both"/>
        <w:textAlignment w:val="center"/>
        <w:rPr>
          <w:rFonts w:ascii="HGP創英角ﾎﾟｯﾌﾟ体" w:eastAsia="HGP創英角ﾎﾟｯﾌﾟ体" w:hAnsi="HGP創英角ﾎﾟｯﾌﾟ体"/>
          <w:sz w:val="32"/>
          <w:szCs w:val="32"/>
        </w:rPr>
      </w:pPr>
      <w:r>
        <w:rPr>
          <w:rFonts w:ascii="ＭＳ 明朝" w:eastAsia="ＭＳ 明朝" w:hAnsi="ＭＳ 明朝"/>
          <w:noProof/>
          <w:sz w:val="22"/>
          <w:szCs w:val="22"/>
        </w:rPr>
        <w:t xml:space="preserve"> </w:t>
      </w:r>
    </w:p>
    <w:sectPr w:rsidR="00F96F3A" w:rsidSect="00700F7C">
      <w:pgSz w:w="11906" w:h="16838" w:code="9"/>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9D0902" w14:textId="77777777" w:rsidR="00B34937" w:rsidRDefault="00B34937" w:rsidP="00B34937">
      <w:r>
        <w:separator/>
      </w:r>
    </w:p>
  </w:endnote>
  <w:endnote w:type="continuationSeparator" w:id="0">
    <w:p w14:paraId="07F6C6B5" w14:textId="77777777" w:rsidR="00B34937" w:rsidRDefault="00B34937" w:rsidP="00B349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ポップ体">
    <w:altName w:val="游ゴシック"/>
    <w:charset w:val="00"/>
    <w:family w:val="auto"/>
    <w:pitch w:val="default"/>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3B24A7" w14:textId="77777777" w:rsidR="00B34937" w:rsidRDefault="00B34937" w:rsidP="00B34937">
      <w:r>
        <w:separator/>
      </w:r>
    </w:p>
  </w:footnote>
  <w:footnote w:type="continuationSeparator" w:id="0">
    <w:p w14:paraId="19C89E2C" w14:textId="77777777" w:rsidR="00B34937" w:rsidRDefault="00B34937" w:rsidP="00B349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CA17956"/>
    <w:multiLevelType w:val="hybridMultilevel"/>
    <w:tmpl w:val="483CACA2"/>
    <w:lvl w:ilvl="0" w:tplc="B7CA3888">
      <w:start w:val="1"/>
      <w:numFmt w:val="decimalEnclosedCircle"/>
      <w:lvlText w:val="%1"/>
      <w:lvlJc w:val="left"/>
      <w:pPr>
        <w:ind w:left="360" w:hanging="360"/>
      </w:p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num w:numId="1" w16cid:durableId="6529561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gutterAtTop/>
  <w:defaultTabStop w:val="840"/>
  <w:drawingGridHorizontalSpacing w:val="105"/>
  <w:displayHorizontalDrawingGridEvery w:val="0"/>
  <w:displayVerticalDrawingGridEvery w:val="2"/>
  <w:characterSpacingControl w:val="compressPunctuation"/>
  <w:hdrShapeDefaults>
    <o:shapedefaults v:ext="edit" spidmax="921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BFD"/>
    <w:rsid w:val="00036BC0"/>
    <w:rsid w:val="00067D0E"/>
    <w:rsid w:val="000737EB"/>
    <w:rsid w:val="00080794"/>
    <w:rsid w:val="00080B5F"/>
    <w:rsid w:val="000919B9"/>
    <w:rsid w:val="001012BE"/>
    <w:rsid w:val="00163E0F"/>
    <w:rsid w:val="00183DD8"/>
    <w:rsid w:val="001B5B29"/>
    <w:rsid w:val="001D5465"/>
    <w:rsid w:val="001F615A"/>
    <w:rsid w:val="00200D7F"/>
    <w:rsid w:val="00267440"/>
    <w:rsid w:val="00292469"/>
    <w:rsid w:val="0029439F"/>
    <w:rsid w:val="002E4A16"/>
    <w:rsid w:val="0030767E"/>
    <w:rsid w:val="00322DB6"/>
    <w:rsid w:val="00323757"/>
    <w:rsid w:val="00324A42"/>
    <w:rsid w:val="003564FC"/>
    <w:rsid w:val="00375DE1"/>
    <w:rsid w:val="003C2835"/>
    <w:rsid w:val="003F6BB5"/>
    <w:rsid w:val="0043389F"/>
    <w:rsid w:val="00436028"/>
    <w:rsid w:val="005110E9"/>
    <w:rsid w:val="00584068"/>
    <w:rsid w:val="005F1299"/>
    <w:rsid w:val="0063512B"/>
    <w:rsid w:val="00652586"/>
    <w:rsid w:val="0067030A"/>
    <w:rsid w:val="00674906"/>
    <w:rsid w:val="00675242"/>
    <w:rsid w:val="0069013C"/>
    <w:rsid w:val="0070070B"/>
    <w:rsid w:val="00700F7C"/>
    <w:rsid w:val="00707C4C"/>
    <w:rsid w:val="0074264A"/>
    <w:rsid w:val="007B4E8C"/>
    <w:rsid w:val="007C1A7A"/>
    <w:rsid w:val="007F0A28"/>
    <w:rsid w:val="007F1BFD"/>
    <w:rsid w:val="008B13E4"/>
    <w:rsid w:val="009314B9"/>
    <w:rsid w:val="00942F62"/>
    <w:rsid w:val="00965DC2"/>
    <w:rsid w:val="009751CE"/>
    <w:rsid w:val="00990919"/>
    <w:rsid w:val="009B1FDB"/>
    <w:rsid w:val="009E5350"/>
    <w:rsid w:val="009F19DC"/>
    <w:rsid w:val="009F4EA3"/>
    <w:rsid w:val="00A76719"/>
    <w:rsid w:val="00AA6C47"/>
    <w:rsid w:val="00AB3360"/>
    <w:rsid w:val="00B1350D"/>
    <w:rsid w:val="00B203F3"/>
    <w:rsid w:val="00B34937"/>
    <w:rsid w:val="00B4459B"/>
    <w:rsid w:val="00B46CBD"/>
    <w:rsid w:val="00B513BF"/>
    <w:rsid w:val="00B7484C"/>
    <w:rsid w:val="00BA3776"/>
    <w:rsid w:val="00BF6502"/>
    <w:rsid w:val="00C04386"/>
    <w:rsid w:val="00C9189D"/>
    <w:rsid w:val="00CD4A77"/>
    <w:rsid w:val="00D21010"/>
    <w:rsid w:val="00D43127"/>
    <w:rsid w:val="00D921F5"/>
    <w:rsid w:val="00D94AE8"/>
    <w:rsid w:val="00DA39FF"/>
    <w:rsid w:val="00DB71B9"/>
    <w:rsid w:val="00DF7182"/>
    <w:rsid w:val="00EB4D9D"/>
    <w:rsid w:val="00F5662F"/>
    <w:rsid w:val="00F60589"/>
    <w:rsid w:val="00F75ACC"/>
    <w:rsid w:val="00F80F31"/>
    <w:rsid w:val="00F96F3A"/>
    <w:rsid w:val="00FC1071"/>
    <w:rsid w:val="00FC1A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2161">
      <v:textbox inset="5.85pt,.7pt,5.85pt,.7pt"/>
    </o:shapedefaults>
    <o:shapelayout v:ext="edit">
      <o:idmap v:ext="edit" data="1"/>
    </o:shapelayout>
  </w:shapeDefaults>
  <w:decimalSymbol w:val="."/>
  <w:listSeparator w:val=","/>
  <w14:docId w14:val="0C259B08"/>
  <w15:chartTrackingRefBased/>
  <w15:docId w15:val="{1C9DA8ED-E39A-40E5-A327-4020C0307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F1BFD"/>
    <w:rPr>
      <w:rFonts w:ascii="ＭＳ Ｐゴシック" w:eastAsia="ＭＳ Ｐゴシック" w:hAnsi="ＭＳ Ｐゴシック" w:cs="ＭＳ Ｐゴシック"/>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semiHidden/>
    <w:unhideWhenUsed/>
    <w:rsid w:val="007F1BFD"/>
    <w:rPr>
      <w:rFonts w:ascii="游ゴシック" w:eastAsia="游ゴシック" w:hAnsi="游ゴシック"/>
      <w:sz w:val="22"/>
      <w:szCs w:val="22"/>
    </w:rPr>
  </w:style>
  <w:style w:type="character" w:customStyle="1" w:styleId="a4">
    <w:name w:val="書式なし (文字)"/>
    <w:basedOn w:val="a0"/>
    <w:link w:val="a3"/>
    <w:uiPriority w:val="99"/>
    <w:semiHidden/>
    <w:rsid w:val="007F1BFD"/>
    <w:rPr>
      <w:rFonts w:ascii="游ゴシック" w:eastAsia="游ゴシック" w:hAnsi="游ゴシック" w:cs="ＭＳ Ｐゴシック"/>
      <w:kern w:val="0"/>
      <w:sz w:val="22"/>
    </w:rPr>
  </w:style>
  <w:style w:type="paragraph" w:styleId="a5">
    <w:name w:val="header"/>
    <w:basedOn w:val="a"/>
    <w:link w:val="a6"/>
    <w:uiPriority w:val="99"/>
    <w:unhideWhenUsed/>
    <w:rsid w:val="00B34937"/>
    <w:pPr>
      <w:tabs>
        <w:tab w:val="center" w:pos="4252"/>
        <w:tab w:val="right" w:pos="8504"/>
      </w:tabs>
      <w:snapToGrid w:val="0"/>
    </w:pPr>
  </w:style>
  <w:style w:type="character" w:customStyle="1" w:styleId="a6">
    <w:name w:val="ヘッダー (文字)"/>
    <w:basedOn w:val="a0"/>
    <w:link w:val="a5"/>
    <w:uiPriority w:val="99"/>
    <w:rsid w:val="00B34937"/>
    <w:rPr>
      <w:rFonts w:ascii="ＭＳ Ｐゴシック" w:eastAsia="ＭＳ Ｐゴシック" w:hAnsi="ＭＳ Ｐゴシック" w:cs="ＭＳ Ｐゴシック"/>
      <w:kern w:val="0"/>
      <w:sz w:val="24"/>
      <w:szCs w:val="24"/>
    </w:rPr>
  </w:style>
  <w:style w:type="paragraph" w:styleId="a7">
    <w:name w:val="footer"/>
    <w:basedOn w:val="a"/>
    <w:link w:val="a8"/>
    <w:uiPriority w:val="99"/>
    <w:unhideWhenUsed/>
    <w:rsid w:val="00B34937"/>
    <w:pPr>
      <w:tabs>
        <w:tab w:val="center" w:pos="4252"/>
        <w:tab w:val="right" w:pos="8504"/>
      </w:tabs>
      <w:snapToGrid w:val="0"/>
    </w:pPr>
  </w:style>
  <w:style w:type="character" w:customStyle="1" w:styleId="a8">
    <w:name w:val="フッター (文字)"/>
    <w:basedOn w:val="a0"/>
    <w:link w:val="a7"/>
    <w:uiPriority w:val="99"/>
    <w:rsid w:val="00B34937"/>
    <w:rPr>
      <w:rFonts w:ascii="ＭＳ Ｐゴシック" w:eastAsia="ＭＳ Ｐゴシック" w:hAnsi="ＭＳ Ｐゴシック" w:cs="ＭＳ Ｐゴシック"/>
      <w:kern w:val="0"/>
      <w:sz w:val="24"/>
      <w:szCs w:val="24"/>
    </w:rPr>
  </w:style>
  <w:style w:type="paragraph" w:styleId="a9">
    <w:name w:val="List Paragraph"/>
    <w:basedOn w:val="a"/>
    <w:uiPriority w:val="34"/>
    <w:qFormat/>
    <w:rsid w:val="00322DB6"/>
    <w:pPr>
      <w:ind w:leftChars="400" w:left="840"/>
    </w:pPr>
  </w:style>
  <w:style w:type="character" w:styleId="aa">
    <w:name w:val="Hyperlink"/>
    <w:basedOn w:val="a0"/>
    <w:uiPriority w:val="99"/>
    <w:unhideWhenUsed/>
    <w:rsid w:val="00B7484C"/>
    <w:rPr>
      <w:color w:val="0563C1"/>
      <w:u w:val="single"/>
    </w:rPr>
  </w:style>
  <w:style w:type="character" w:styleId="ab">
    <w:name w:val="Unresolved Mention"/>
    <w:basedOn w:val="a0"/>
    <w:uiPriority w:val="99"/>
    <w:semiHidden/>
    <w:unhideWhenUsed/>
    <w:rsid w:val="00BA37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50381">
      <w:bodyDiv w:val="1"/>
      <w:marLeft w:val="0"/>
      <w:marRight w:val="0"/>
      <w:marTop w:val="0"/>
      <w:marBottom w:val="0"/>
      <w:divBdr>
        <w:top w:val="none" w:sz="0" w:space="0" w:color="auto"/>
        <w:left w:val="none" w:sz="0" w:space="0" w:color="auto"/>
        <w:bottom w:val="none" w:sz="0" w:space="0" w:color="auto"/>
        <w:right w:val="none" w:sz="0" w:space="0" w:color="auto"/>
      </w:divBdr>
    </w:div>
    <w:div w:id="68120888">
      <w:bodyDiv w:val="1"/>
      <w:marLeft w:val="0"/>
      <w:marRight w:val="0"/>
      <w:marTop w:val="0"/>
      <w:marBottom w:val="0"/>
      <w:divBdr>
        <w:top w:val="none" w:sz="0" w:space="0" w:color="auto"/>
        <w:left w:val="none" w:sz="0" w:space="0" w:color="auto"/>
        <w:bottom w:val="none" w:sz="0" w:space="0" w:color="auto"/>
        <w:right w:val="none" w:sz="0" w:space="0" w:color="auto"/>
      </w:divBdr>
    </w:div>
    <w:div w:id="169030612">
      <w:bodyDiv w:val="1"/>
      <w:marLeft w:val="0"/>
      <w:marRight w:val="0"/>
      <w:marTop w:val="0"/>
      <w:marBottom w:val="0"/>
      <w:divBdr>
        <w:top w:val="none" w:sz="0" w:space="0" w:color="auto"/>
        <w:left w:val="none" w:sz="0" w:space="0" w:color="auto"/>
        <w:bottom w:val="none" w:sz="0" w:space="0" w:color="auto"/>
        <w:right w:val="none" w:sz="0" w:space="0" w:color="auto"/>
      </w:divBdr>
    </w:div>
    <w:div w:id="217863568">
      <w:bodyDiv w:val="1"/>
      <w:marLeft w:val="0"/>
      <w:marRight w:val="0"/>
      <w:marTop w:val="0"/>
      <w:marBottom w:val="0"/>
      <w:divBdr>
        <w:top w:val="none" w:sz="0" w:space="0" w:color="auto"/>
        <w:left w:val="none" w:sz="0" w:space="0" w:color="auto"/>
        <w:bottom w:val="none" w:sz="0" w:space="0" w:color="auto"/>
        <w:right w:val="none" w:sz="0" w:space="0" w:color="auto"/>
      </w:divBdr>
    </w:div>
    <w:div w:id="250047903">
      <w:bodyDiv w:val="1"/>
      <w:marLeft w:val="0"/>
      <w:marRight w:val="0"/>
      <w:marTop w:val="0"/>
      <w:marBottom w:val="0"/>
      <w:divBdr>
        <w:top w:val="none" w:sz="0" w:space="0" w:color="auto"/>
        <w:left w:val="none" w:sz="0" w:space="0" w:color="auto"/>
        <w:bottom w:val="none" w:sz="0" w:space="0" w:color="auto"/>
        <w:right w:val="none" w:sz="0" w:space="0" w:color="auto"/>
      </w:divBdr>
    </w:div>
    <w:div w:id="286393961">
      <w:bodyDiv w:val="1"/>
      <w:marLeft w:val="0"/>
      <w:marRight w:val="0"/>
      <w:marTop w:val="0"/>
      <w:marBottom w:val="0"/>
      <w:divBdr>
        <w:top w:val="none" w:sz="0" w:space="0" w:color="auto"/>
        <w:left w:val="none" w:sz="0" w:space="0" w:color="auto"/>
        <w:bottom w:val="none" w:sz="0" w:space="0" w:color="auto"/>
        <w:right w:val="none" w:sz="0" w:space="0" w:color="auto"/>
      </w:divBdr>
    </w:div>
    <w:div w:id="377357970">
      <w:bodyDiv w:val="1"/>
      <w:marLeft w:val="0"/>
      <w:marRight w:val="0"/>
      <w:marTop w:val="0"/>
      <w:marBottom w:val="0"/>
      <w:divBdr>
        <w:top w:val="none" w:sz="0" w:space="0" w:color="auto"/>
        <w:left w:val="none" w:sz="0" w:space="0" w:color="auto"/>
        <w:bottom w:val="none" w:sz="0" w:space="0" w:color="auto"/>
        <w:right w:val="none" w:sz="0" w:space="0" w:color="auto"/>
      </w:divBdr>
    </w:div>
    <w:div w:id="421143258">
      <w:bodyDiv w:val="1"/>
      <w:marLeft w:val="0"/>
      <w:marRight w:val="0"/>
      <w:marTop w:val="0"/>
      <w:marBottom w:val="0"/>
      <w:divBdr>
        <w:top w:val="none" w:sz="0" w:space="0" w:color="auto"/>
        <w:left w:val="none" w:sz="0" w:space="0" w:color="auto"/>
        <w:bottom w:val="none" w:sz="0" w:space="0" w:color="auto"/>
        <w:right w:val="none" w:sz="0" w:space="0" w:color="auto"/>
      </w:divBdr>
    </w:div>
    <w:div w:id="509638604">
      <w:bodyDiv w:val="1"/>
      <w:marLeft w:val="0"/>
      <w:marRight w:val="0"/>
      <w:marTop w:val="0"/>
      <w:marBottom w:val="0"/>
      <w:divBdr>
        <w:top w:val="none" w:sz="0" w:space="0" w:color="auto"/>
        <w:left w:val="none" w:sz="0" w:space="0" w:color="auto"/>
        <w:bottom w:val="none" w:sz="0" w:space="0" w:color="auto"/>
        <w:right w:val="none" w:sz="0" w:space="0" w:color="auto"/>
      </w:divBdr>
    </w:div>
    <w:div w:id="570310438">
      <w:bodyDiv w:val="1"/>
      <w:marLeft w:val="0"/>
      <w:marRight w:val="0"/>
      <w:marTop w:val="0"/>
      <w:marBottom w:val="0"/>
      <w:divBdr>
        <w:top w:val="none" w:sz="0" w:space="0" w:color="auto"/>
        <w:left w:val="none" w:sz="0" w:space="0" w:color="auto"/>
        <w:bottom w:val="none" w:sz="0" w:space="0" w:color="auto"/>
        <w:right w:val="none" w:sz="0" w:space="0" w:color="auto"/>
      </w:divBdr>
    </w:div>
    <w:div w:id="599148322">
      <w:bodyDiv w:val="1"/>
      <w:marLeft w:val="0"/>
      <w:marRight w:val="0"/>
      <w:marTop w:val="0"/>
      <w:marBottom w:val="0"/>
      <w:divBdr>
        <w:top w:val="none" w:sz="0" w:space="0" w:color="auto"/>
        <w:left w:val="none" w:sz="0" w:space="0" w:color="auto"/>
        <w:bottom w:val="none" w:sz="0" w:space="0" w:color="auto"/>
        <w:right w:val="none" w:sz="0" w:space="0" w:color="auto"/>
      </w:divBdr>
    </w:div>
    <w:div w:id="604310786">
      <w:bodyDiv w:val="1"/>
      <w:marLeft w:val="0"/>
      <w:marRight w:val="0"/>
      <w:marTop w:val="0"/>
      <w:marBottom w:val="0"/>
      <w:divBdr>
        <w:top w:val="none" w:sz="0" w:space="0" w:color="auto"/>
        <w:left w:val="none" w:sz="0" w:space="0" w:color="auto"/>
        <w:bottom w:val="none" w:sz="0" w:space="0" w:color="auto"/>
        <w:right w:val="none" w:sz="0" w:space="0" w:color="auto"/>
      </w:divBdr>
    </w:div>
    <w:div w:id="609557520">
      <w:bodyDiv w:val="1"/>
      <w:marLeft w:val="0"/>
      <w:marRight w:val="0"/>
      <w:marTop w:val="0"/>
      <w:marBottom w:val="0"/>
      <w:divBdr>
        <w:top w:val="none" w:sz="0" w:space="0" w:color="auto"/>
        <w:left w:val="none" w:sz="0" w:space="0" w:color="auto"/>
        <w:bottom w:val="none" w:sz="0" w:space="0" w:color="auto"/>
        <w:right w:val="none" w:sz="0" w:space="0" w:color="auto"/>
      </w:divBdr>
    </w:div>
    <w:div w:id="646856361">
      <w:bodyDiv w:val="1"/>
      <w:marLeft w:val="0"/>
      <w:marRight w:val="0"/>
      <w:marTop w:val="0"/>
      <w:marBottom w:val="0"/>
      <w:divBdr>
        <w:top w:val="none" w:sz="0" w:space="0" w:color="auto"/>
        <w:left w:val="none" w:sz="0" w:space="0" w:color="auto"/>
        <w:bottom w:val="none" w:sz="0" w:space="0" w:color="auto"/>
        <w:right w:val="none" w:sz="0" w:space="0" w:color="auto"/>
      </w:divBdr>
    </w:div>
    <w:div w:id="689529806">
      <w:bodyDiv w:val="1"/>
      <w:marLeft w:val="0"/>
      <w:marRight w:val="0"/>
      <w:marTop w:val="0"/>
      <w:marBottom w:val="0"/>
      <w:divBdr>
        <w:top w:val="none" w:sz="0" w:space="0" w:color="auto"/>
        <w:left w:val="none" w:sz="0" w:space="0" w:color="auto"/>
        <w:bottom w:val="none" w:sz="0" w:space="0" w:color="auto"/>
        <w:right w:val="none" w:sz="0" w:space="0" w:color="auto"/>
      </w:divBdr>
    </w:div>
    <w:div w:id="729767783">
      <w:bodyDiv w:val="1"/>
      <w:marLeft w:val="0"/>
      <w:marRight w:val="0"/>
      <w:marTop w:val="0"/>
      <w:marBottom w:val="0"/>
      <w:divBdr>
        <w:top w:val="none" w:sz="0" w:space="0" w:color="auto"/>
        <w:left w:val="none" w:sz="0" w:space="0" w:color="auto"/>
        <w:bottom w:val="none" w:sz="0" w:space="0" w:color="auto"/>
        <w:right w:val="none" w:sz="0" w:space="0" w:color="auto"/>
      </w:divBdr>
    </w:div>
    <w:div w:id="809519401">
      <w:bodyDiv w:val="1"/>
      <w:marLeft w:val="0"/>
      <w:marRight w:val="0"/>
      <w:marTop w:val="0"/>
      <w:marBottom w:val="0"/>
      <w:divBdr>
        <w:top w:val="none" w:sz="0" w:space="0" w:color="auto"/>
        <w:left w:val="none" w:sz="0" w:space="0" w:color="auto"/>
        <w:bottom w:val="none" w:sz="0" w:space="0" w:color="auto"/>
        <w:right w:val="none" w:sz="0" w:space="0" w:color="auto"/>
      </w:divBdr>
    </w:div>
    <w:div w:id="832377202">
      <w:bodyDiv w:val="1"/>
      <w:marLeft w:val="0"/>
      <w:marRight w:val="0"/>
      <w:marTop w:val="0"/>
      <w:marBottom w:val="0"/>
      <w:divBdr>
        <w:top w:val="none" w:sz="0" w:space="0" w:color="auto"/>
        <w:left w:val="none" w:sz="0" w:space="0" w:color="auto"/>
        <w:bottom w:val="none" w:sz="0" w:space="0" w:color="auto"/>
        <w:right w:val="none" w:sz="0" w:space="0" w:color="auto"/>
      </w:divBdr>
    </w:div>
    <w:div w:id="897209758">
      <w:bodyDiv w:val="1"/>
      <w:marLeft w:val="0"/>
      <w:marRight w:val="0"/>
      <w:marTop w:val="0"/>
      <w:marBottom w:val="0"/>
      <w:divBdr>
        <w:top w:val="none" w:sz="0" w:space="0" w:color="auto"/>
        <w:left w:val="none" w:sz="0" w:space="0" w:color="auto"/>
        <w:bottom w:val="none" w:sz="0" w:space="0" w:color="auto"/>
        <w:right w:val="none" w:sz="0" w:space="0" w:color="auto"/>
      </w:divBdr>
    </w:div>
    <w:div w:id="968316906">
      <w:bodyDiv w:val="1"/>
      <w:marLeft w:val="0"/>
      <w:marRight w:val="0"/>
      <w:marTop w:val="0"/>
      <w:marBottom w:val="0"/>
      <w:divBdr>
        <w:top w:val="none" w:sz="0" w:space="0" w:color="auto"/>
        <w:left w:val="none" w:sz="0" w:space="0" w:color="auto"/>
        <w:bottom w:val="none" w:sz="0" w:space="0" w:color="auto"/>
        <w:right w:val="none" w:sz="0" w:space="0" w:color="auto"/>
      </w:divBdr>
    </w:div>
    <w:div w:id="972098713">
      <w:bodyDiv w:val="1"/>
      <w:marLeft w:val="0"/>
      <w:marRight w:val="0"/>
      <w:marTop w:val="0"/>
      <w:marBottom w:val="0"/>
      <w:divBdr>
        <w:top w:val="none" w:sz="0" w:space="0" w:color="auto"/>
        <w:left w:val="none" w:sz="0" w:space="0" w:color="auto"/>
        <w:bottom w:val="none" w:sz="0" w:space="0" w:color="auto"/>
        <w:right w:val="none" w:sz="0" w:space="0" w:color="auto"/>
      </w:divBdr>
    </w:div>
    <w:div w:id="1058281554">
      <w:bodyDiv w:val="1"/>
      <w:marLeft w:val="0"/>
      <w:marRight w:val="0"/>
      <w:marTop w:val="0"/>
      <w:marBottom w:val="0"/>
      <w:divBdr>
        <w:top w:val="none" w:sz="0" w:space="0" w:color="auto"/>
        <w:left w:val="none" w:sz="0" w:space="0" w:color="auto"/>
        <w:bottom w:val="none" w:sz="0" w:space="0" w:color="auto"/>
        <w:right w:val="none" w:sz="0" w:space="0" w:color="auto"/>
      </w:divBdr>
    </w:div>
    <w:div w:id="1090614543">
      <w:bodyDiv w:val="1"/>
      <w:marLeft w:val="0"/>
      <w:marRight w:val="0"/>
      <w:marTop w:val="0"/>
      <w:marBottom w:val="0"/>
      <w:divBdr>
        <w:top w:val="none" w:sz="0" w:space="0" w:color="auto"/>
        <w:left w:val="none" w:sz="0" w:space="0" w:color="auto"/>
        <w:bottom w:val="none" w:sz="0" w:space="0" w:color="auto"/>
        <w:right w:val="none" w:sz="0" w:space="0" w:color="auto"/>
      </w:divBdr>
    </w:div>
    <w:div w:id="1115638060">
      <w:bodyDiv w:val="1"/>
      <w:marLeft w:val="0"/>
      <w:marRight w:val="0"/>
      <w:marTop w:val="0"/>
      <w:marBottom w:val="0"/>
      <w:divBdr>
        <w:top w:val="none" w:sz="0" w:space="0" w:color="auto"/>
        <w:left w:val="none" w:sz="0" w:space="0" w:color="auto"/>
        <w:bottom w:val="none" w:sz="0" w:space="0" w:color="auto"/>
        <w:right w:val="none" w:sz="0" w:space="0" w:color="auto"/>
      </w:divBdr>
    </w:div>
    <w:div w:id="1221598573">
      <w:bodyDiv w:val="1"/>
      <w:marLeft w:val="0"/>
      <w:marRight w:val="0"/>
      <w:marTop w:val="0"/>
      <w:marBottom w:val="0"/>
      <w:divBdr>
        <w:top w:val="none" w:sz="0" w:space="0" w:color="auto"/>
        <w:left w:val="none" w:sz="0" w:space="0" w:color="auto"/>
        <w:bottom w:val="none" w:sz="0" w:space="0" w:color="auto"/>
        <w:right w:val="none" w:sz="0" w:space="0" w:color="auto"/>
      </w:divBdr>
    </w:div>
    <w:div w:id="1249147235">
      <w:bodyDiv w:val="1"/>
      <w:marLeft w:val="0"/>
      <w:marRight w:val="0"/>
      <w:marTop w:val="0"/>
      <w:marBottom w:val="0"/>
      <w:divBdr>
        <w:top w:val="none" w:sz="0" w:space="0" w:color="auto"/>
        <w:left w:val="none" w:sz="0" w:space="0" w:color="auto"/>
        <w:bottom w:val="none" w:sz="0" w:space="0" w:color="auto"/>
        <w:right w:val="none" w:sz="0" w:space="0" w:color="auto"/>
      </w:divBdr>
    </w:div>
    <w:div w:id="1258490236">
      <w:bodyDiv w:val="1"/>
      <w:marLeft w:val="0"/>
      <w:marRight w:val="0"/>
      <w:marTop w:val="0"/>
      <w:marBottom w:val="0"/>
      <w:divBdr>
        <w:top w:val="none" w:sz="0" w:space="0" w:color="auto"/>
        <w:left w:val="none" w:sz="0" w:space="0" w:color="auto"/>
        <w:bottom w:val="none" w:sz="0" w:space="0" w:color="auto"/>
        <w:right w:val="none" w:sz="0" w:space="0" w:color="auto"/>
      </w:divBdr>
    </w:div>
    <w:div w:id="1258708988">
      <w:bodyDiv w:val="1"/>
      <w:marLeft w:val="0"/>
      <w:marRight w:val="0"/>
      <w:marTop w:val="0"/>
      <w:marBottom w:val="0"/>
      <w:divBdr>
        <w:top w:val="none" w:sz="0" w:space="0" w:color="auto"/>
        <w:left w:val="none" w:sz="0" w:space="0" w:color="auto"/>
        <w:bottom w:val="none" w:sz="0" w:space="0" w:color="auto"/>
        <w:right w:val="none" w:sz="0" w:space="0" w:color="auto"/>
      </w:divBdr>
    </w:div>
    <w:div w:id="1317759425">
      <w:bodyDiv w:val="1"/>
      <w:marLeft w:val="0"/>
      <w:marRight w:val="0"/>
      <w:marTop w:val="0"/>
      <w:marBottom w:val="0"/>
      <w:divBdr>
        <w:top w:val="none" w:sz="0" w:space="0" w:color="auto"/>
        <w:left w:val="none" w:sz="0" w:space="0" w:color="auto"/>
        <w:bottom w:val="none" w:sz="0" w:space="0" w:color="auto"/>
        <w:right w:val="none" w:sz="0" w:space="0" w:color="auto"/>
      </w:divBdr>
    </w:div>
    <w:div w:id="1353916502">
      <w:bodyDiv w:val="1"/>
      <w:marLeft w:val="0"/>
      <w:marRight w:val="0"/>
      <w:marTop w:val="0"/>
      <w:marBottom w:val="0"/>
      <w:divBdr>
        <w:top w:val="none" w:sz="0" w:space="0" w:color="auto"/>
        <w:left w:val="none" w:sz="0" w:space="0" w:color="auto"/>
        <w:bottom w:val="none" w:sz="0" w:space="0" w:color="auto"/>
        <w:right w:val="none" w:sz="0" w:space="0" w:color="auto"/>
      </w:divBdr>
    </w:div>
    <w:div w:id="1367949559">
      <w:bodyDiv w:val="1"/>
      <w:marLeft w:val="0"/>
      <w:marRight w:val="0"/>
      <w:marTop w:val="0"/>
      <w:marBottom w:val="0"/>
      <w:divBdr>
        <w:top w:val="none" w:sz="0" w:space="0" w:color="auto"/>
        <w:left w:val="none" w:sz="0" w:space="0" w:color="auto"/>
        <w:bottom w:val="none" w:sz="0" w:space="0" w:color="auto"/>
        <w:right w:val="none" w:sz="0" w:space="0" w:color="auto"/>
      </w:divBdr>
    </w:div>
    <w:div w:id="1373189858">
      <w:bodyDiv w:val="1"/>
      <w:marLeft w:val="0"/>
      <w:marRight w:val="0"/>
      <w:marTop w:val="0"/>
      <w:marBottom w:val="0"/>
      <w:divBdr>
        <w:top w:val="none" w:sz="0" w:space="0" w:color="auto"/>
        <w:left w:val="none" w:sz="0" w:space="0" w:color="auto"/>
        <w:bottom w:val="none" w:sz="0" w:space="0" w:color="auto"/>
        <w:right w:val="none" w:sz="0" w:space="0" w:color="auto"/>
      </w:divBdr>
    </w:div>
    <w:div w:id="1389065046">
      <w:bodyDiv w:val="1"/>
      <w:marLeft w:val="0"/>
      <w:marRight w:val="0"/>
      <w:marTop w:val="0"/>
      <w:marBottom w:val="0"/>
      <w:divBdr>
        <w:top w:val="none" w:sz="0" w:space="0" w:color="auto"/>
        <w:left w:val="none" w:sz="0" w:space="0" w:color="auto"/>
        <w:bottom w:val="none" w:sz="0" w:space="0" w:color="auto"/>
        <w:right w:val="none" w:sz="0" w:space="0" w:color="auto"/>
      </w:divBdr>
    </w:div>
    <w:div w:id="1431468699">
      <w:bodyDiv w:val="1"/>
      <w:marLeft w:val="0"/>
      <w:marRight w:val="0"/>
      <w:marTop w:val="0"/>
      <w:marBottom w:val="0"/>
      <w:divBdr>
        <w:top w:val="none" w:sz="0" w:space="0" w:color="auto"/>
        <w:left w:val="none" w:sz="0" w:space="0" w:color="auto"/>
        <w:bottom w:val="none" w:sz="0" w:space="0" w:color="auto"/>
        <w:right w:val="none" w:sz="0" w:space="0" w:color="auto"/>
      </w:divBdr>
    </w:div>
    <w:div w:id="1571311164">
      <w:bodyDiv w:val="1"/>
      <w:marLeft w:val="0"/>
      <w:marRight w:val="0"/>
      <w:marTop w:val="0"/>
      <w:marBottom w:val="0"/>
      <w:divBdr>
        <w:top w:val="none" w:sz="0" w:space="0" w:color="auto"/>
        <w:left w:val="none" w:sz="0" w:space="0" w:color="auto"/>
        <w:bottom w:val="none" w:sz="0" w:space="0" w:color="auto"/>
        <w:right w:val="none" w:sz="0" w:space="0" w:color="auto"/>
      </w:divBdr>
    </w:div>
    <w:div w:id="1593204032">
      <w:bodyDiv w:val="1"/>
      <w:marLeft w:val="0"/>
      <w:marRight w:val="0"/>
      <w:marTop w:val="0"/>
      <w:marBottom w:val="0"/>
      <w:divBdr>
        <w:top w:val="none" w:sz="0" w:space="0" w:color="auto"/>
        <w:left w:val="none" w:sz="0" w:space="0" w:color="auto"/>
        <w:bottom w:val="none" w:sz="0" w:space="0" w:color="auto"/>
        <w:right w:val="none" w:sz="0" w:space="0" w:color="auto"/>
      </w:divBdr>
    </w:div>
    <w:div w:id="1789617697">
      <w:bodyDiv w:val="1"/>
      <w:marLeft w:val="0"/>
      <w:marRight w:val="0"/>
      <w:marTop w:val="0"/>
      <w:marBottom w:val="0"/>
      <w:divBdr>
        <w:top w:val="none" w:sz="0" w:space="0" w:color="auto"/>
        <w:left w:val="none" w:sz="0" w:space="0" w:color="auto"/>
        <w:bottom w:val="none" w:sz="0" w:space="0" w:color="auto"/>
        <w:right w:val="none" w:sz="0" w:space="0" w:color="auto"/>
      </w:divBdr>
    </w:div>
    <w:div w:id="1850558050">
      <w:bodyDiv w:val="1"/>
      <w:marLeft w:val="0"/>
      <w:marRight w:val="0"/>
      <w:marTop w:val="0"/>
      <w:marBottom w:val="0"/>
      <w:divBdr>
        <w:top w:val="none" w:sz="0" w:space="0" w:color="auto"/>
        <w:left w:val="none" w:sz="0" w:space="0" w:color="auto"/>
        <w:bottom w:val="none" w:sz="0" w:space="0" w:color="auto"/>
        <w:right w:val="none" w:sz="0" w:space="0" w:color="auto"/>
      </w:divBdr>
    </w:div>
    <w:div w:id="1851145063">
      <w:bodyDiv w:val="1"/>
      <w:marLeft w:val="0"/>
      <w:marRight w:val="0"/>
      <w:marTop w:val="0"/>
      <w:marBottom w:val="0"/>
      <w:divBdr>
        <w:top w:val="none" w:sz="0" w:space="0" w:color="auto"/>
        <w:left w:val="none" w:sz="0" w:space="0" w:color="auto"/>
        <w:bottom w:val="none" w:sz="0" w:space="0" w:color="auto"/>
        <w:right w:val="none" w:sz="0" w:space="0" w:color="auto"/>
      </w:divBdr>
    </w:div>
    <w:div w:id="1860780361">
      <w:bodyDiv w:val="1"/>
      <w:marLeft w:val="0"/>
      <w:marRight w:val="0"/>
      <w:marTop w:val="0"/>
      <w:marBottom w:val="0"/>
      <w:divBdr>
        <w:top w:val="none" w:sz="0" w:space="0" w:color="auto"/>
        <w:left w:val="none" w:sz="0" w:space="0" w:color="auto"/>
        <w:bottom w:val="none" w:sz="0" w:space="0" w:color="auto"/>
        <w:right w:val="none" w:sz="0" w:space="0" w:color="auto"/>
      </w:divBdr>
    </w:div>
    <w:div w:id="1906330479">
      <w:bodyDiv w:val="1"/>
      <w:marLeft w:val="0"/>
      <w:marRight w:val="0"/>
      <w:marTop w:val="0"/>
      <w:marBottom w:val="0"/>
      <w:divBdr>
        <w:top w:val="none" w:sz="0" w:space="0" w:color="auto"/>
        <w:left w:val="none" w:sz="0" w:space="0" w:color="auto"/>
        <w:bottom w:val="none" w:sz="0" w:space="0" w:color="auto"/>
        <w:right w:val="none" w:sz="0" w:space="0" w:color="auto"/>
      </w:divBdr>
    </w:div>
    <w:div w:id="1916746010">
      <w:bodyDiv w:val="1"/>
      <w:marLeft w:val="0"/>
      <w:marRight w:val="0"/>
      <w:marTop w:val="0"/>
      <w:marBottom w:val="0"/>
      <w:divBdr>
        <w:top w:val="none" w:sz="0" w:space="0" w:color="auto"/>
        <w:left w:val="none" w:sz="0" w:space="0" w:color="auto"/>
        <w:bottom w:val="none" w:sz="0" w:space="0" w:color="auto"/>
        <w:right w:val="none" w:sz="0" w:space="0" w:color="auto"/>
      </w:divBdr>
    </w:div>
    <w:div w:id="1919172317">
      <w:bodyDiv w:val="1"/>
      <w:marLeft w:val="0"/>
      <w:marRight w:val="0"/>
      <w:marTop w:val="0"/>
      <w:marBottom w:val="0"/>
      <w:divBdr>
        <w:top w:val="none" w:sz="0" w:space="0" w:color="auto"/>
        <w:left w:val="none" w:sz="0" w:space="0" w:color="auto"/>
        <w:bottom w:val="none" w:sz="0" w:space="0" w:color="auto"/>
        <w:right w:val="none" w:sz="0" w:space="0" w:color="auto"/>
      </w:divBdr>
    </w:div>
    <w:div w:id="1932087051">
      <w:bodyDiv w:val="1"/>
      <w:marLeft w:val="0"/>
      <w:marRight w:val="0"/>
      <w:marTop w:val="0"/>
      <w:marBottom w:val="0"/>
      <w:divBdr>
        <w:top w:val="none" w:sz="0" w:space="0" w:color="auto"/>
        <w:left w:val="none" w:sz="0" w:space="0" w:color="auto"/>
        <w:bottom w:val="none" w:sz="0" w:space="0" w:color="auto"/>
        <w:right w:val="none" w:sz="0" w:space="0" w:color="auto"/>
      </w:divBdr>
    </w:div>
    <w:div w:id="2058120880">
      <w:bodyDiv w:val="1"/>
      <w:marLeft w:val="0"/>
      <w:marRight w:val="0"/>
      <w:marTop w:val="0"/>
      <w:marBottom w:val="0"/>
      <w:divBdr>
        <w:top w:val="none" w:sz="0" w:space="0" w:color="auto"/>
        <w:left w:val="none" w:sz="0" w:space="0" w:color="auto"/>
        <w:bottom w:val="none" w:sz="0" w:space="0" w:color="auto"/>
        <w:right w:val="none" w:sz="0" w:space="0" w:color="auto"/>
      </w:divBdr>
    </w:div>
    <w:div w:id="2088071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4</Pages>
  <Words>285</Words>
  <Characters>1631</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彰 鈴木</dc:creator>
  <cp:keywords/>
  <dc:description/>
  <cp:lastModifiedBy>彰 鈴木</cp:lastModifiedBy>
  <cp:revision>2</cp:revision>
  <cp:lastPrinted>2023-12-28T08:54:00Z</cp:lastPrinted>
  <dcterms:created xsi:type="dcterms:W3CDTF">2024-06-15T13:30:00Z</dcterms:created>
  <dcterms:modified xsi:type="dcterms:W3CDTF">2024-06-15T13:30:00Z</dcterms:modified>
</cp:coreProperties>
</file>