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A719B" w14:textId="77777777" w:rsidR="00373DEA" w:rsidRDefault="00373DEA" w:rsidP="00373DEA">
      <w:pPr>
        <w:pStyle w:val="a3"/>
        <w:spacing w:line="280" w:lineRule="exact"/>
        <w:textAlignment w:val="center"/>
        <w:rPr>
          <w:rFonts w:ascii="ＭＳ 明朝" w:eastAsia="ＭＳ 明朝" w:hAnsi="ＭＳ 明朝"/>
          <w:b/>
          <w:bCs/>
          <w:color w:val="7030A0"/>
          <w:sz w:val="28"/>
          <w:szCs w:val="28"/>
        </w:rPr>
      </w:pPr>
      <w:bookmarkStart w:id="0" w:name="_MailOriginal"/>
      <w:r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　戦争はいやだ調布市民の会「伝言板」９４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５</w:t>
      </w:r>
      <w:r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号</w:t>
      </w:r>
      <w:r>
        <w:rPr>
          <w:rFonts w:ascii="ＭＳ 明朝" w:eastAsia="ＭＳ 明朝" w:hAnsi="ＭＳ 明朝" w:hint="eastAsia"/>
          <w:b/>
          <w:bCs/>
          <w:color w:val="FF0000"/>
          <w:sz w:val="20"/>
          <w:szCs w:val="20"/>
        </w:rPr>
        <w:t>（部内資料）</w:t>
      </w:r>
      <w:r>
        <w:rPr>
          <w:rFonts w:ascii="ＭＳ 明朝" w:eastAsia="ＭＳ 明朝" w:hAnsi="ＭＳ 明朝" w:hint="eastAsia"/>
          <w:b/>
          <w:bCs/>
          <w:color w:val="7030A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2024／６／２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７</w:t>
      </w:r>
    </w:p>
    <w:p w14:paraId="059520B4" w14:textId="77777777" w:rsidR="00373DEA" w:rsidRDefault="00373DEA" w:rsidP="00373DEA">
      <w:pPr>
        <w:pStyle w:val="a3"/>
        <w:spacing w:line="280" w:lineRule="exact"/>
        <w:ind w:firstLine="280"/>
        <w:rPr>
          <w:rFonts w:hint="eastAsia"/>
          <w:color w:val="7030A0"/>
          <w:sz w:val="28"/>
          <w:szCs w:val="28"/>
        </w:rPr>
      </w:pPr>
      <w:r>
        <w:rPr>
          <w:rFonts w:hint="eastAsia"/>
          <w:color w:val="7030A0"/>
          <w:sz w:val="28"/>
          <w:szCs w:val="28"/>
        </w:rPr>
        <w:t>＝＝＝＝＝＝＝＝＝＝＝＝＝＝＝＝＝＝＝＝＝＝＝＝＝＝＝＝＝</w:t>
      </w:r>
    </w:p>
    <w:p w14:paraId="45144141" w14:textId="77777777" w:rsidR="00373DEA" w:rsidRDefault="00373DEA" w:rsidP="00373DEA">
      <w:pPr>
        <w:spacing w:line="1000" w:lineRule="exact"/>
        <w:jc w:val="both"/>
        <w:textAlignment w:val="center"/>
        <w:rPr>
          <w:rFonts w:ascii="HG創英角ﾎﾟｯﾌﾟ体" w:eastAsia="HG創英角ﾎﾟｯﾌﾟ体" w:hAnsi="HG創英角ﾎﾟｯﾌﾟ体" w:hint="eastAsia"/>
          <w:b/>
          <w:bCs/>
          <w:color w:val="FF0000"/>
          <w:sz w:val="96"/>
          <w:szCs w:val="96"/>
        </w:rPr>
      </w:pPr>
      <w:r>
        <w:rPr>
          <w:rFonts w:ascii="HG創英角ﾎﾟｯﾌﾟ体" w:eastAsia="HG創英角ﾎﾟｯﾌﾟ体" w:hAnsi="HG創英角ﾎﾟｯﾌﾟ体" w:hint="eastAsia"/>
          <w:b/>
          <w:bCs/>
          <w:color w:val="FF0000"/>
          <w:sz w:val="96"/>
          <w:szCs w:val="96"/>
        </w:rPr>
        <w:t>蓮舫さんを都知事に</w:t>
      </w:r>
    </w:p>
    <w:p w14:paraId="3518265E" w14:textId="77777777" w:rsidR="00373DEA" w:rsidRDefault="00373DEA" w:rsidP="00373DEA">
      <w:pPr>
        <w:spacing w:line="600" w:lineRule="exact"/>
        <w:jc w:val="both"/>
        <w:textAlignment w:val="center"/>
        <w:rPr>
          <w:rFonts w:ascii="ＭＳ 明朝" w:eastAsia="ＭＳ 明朝" w:hAnsi="ＭＳ 明朝" w:hint="eastAsia"/>
          <w:b/>
          <w:bCs/>
          <w:color w:val="00B050"/>
          <w:sz w:val="60"/>
          <w:szCs w:val="60"/>
        </w:rPr>
      </w:pPr>
      <w:r>
        <w:rPr>
          <w:rFonts w:ascii="ＭＳ 明朝" w:eastAsia="ＭＳ 明朝" w:hAnsi="ＭＳ 明朝" w:hint="eastAsia"/>
          <w:b/>
          <w:bCs/>
          <w:color w:val="00B050"/>
          <w:sz w:val="60"/>
          <w:szCs w:val="60"/>
        </w:rPr>
        <w:t>22区の市民と６野党が勢ぞろい</w:t>
      </w:r>
    </w:p>
    <w:p w14:paraId="7A84B01F" w14:textId="77777777" w:rsidR="00373DEA" w:rsidRDefault="00373DEA" w:rsidP="00373DEA">
      <w:pPr>
        <w:spacing w:line="600" w:lineRule="exact"/>
        <w:jc w:val="both"/>
        <w:textAlignment w:val="center"/>
        <w:rPr>
          <w:rFonts w:ascii="HG丸ｺﾞｼｯｸM-PRO" w:eastAsia="HG丸ｺﾞｼｯｸM-PRO" w:hAnsi="HG丸ｺﾞｼｯｸM-PRO" w:hint="eastAsia"/>
          <w:color w:val="C00000"/>
          <w:sz w:val="60"/>
          <w:szCs w:val="60"/>
        </w:rPr>
      </w:pPr>
      <w:r>
        <w:rPr>
          <w:rFonts w:ascii="HG丸ｺﾞｼｯｸM-PRO" w:eastAsia="HG丸ｺﾞｼｯｸM-PRO" w:hAnsi="HG丸ｺﾞｼｯｸM-PRO" w:hint="eastAsia"/>
          <w:color w:val="C00000"/>
          <w:sz w:val="60"/>
          <w:szCs w:val="60"/>
        </w:rPr>
        <w:t>夕方の調布駅頭で元気いっぱい</w:t>
      </w:r>
    </w:p>
    <w:p w14:paraId="22CB15E0" w14:textId="77777777" w:rsidR="00373DEA" w:rsidRDefault="00373DEA" w:rsidP="00373DEA">
      <w:pPr>
        <w:spacing w:line="120" w:lineRule="exact"/>
        <w:jc w:val="both"/>
        <w:textAlignment w:val="center"/>
        <w:rPr>
          <w:rFonts w:ascii="ＭＳ 明朝" w:eastAsia="ＭＳ 明朝" w:hAnsi="ＭＳ 明朝"/>
          <w:sz w:val="28"/>
          <w:szCs w:val="28"/>
        </w:rPr>
      </w:pPr>
    </w:p>
    <w:p w14:paraId="0831FBD3" w14:textId="32E1FD9C" w:rsidR="00373DEA" w:rsidRDefault="00373DEA" w:rsidP="00373DEA">
      <w:pPr>
        <w:spacing w:line="32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市民連合「ちょこみた」＠東京22区とこまえ派遣村は、立憲民主</w:t>
      </w:r>
    </w:p>
    <w:p w14:paraId="009683E8" w14:textId="77777777" w:rsidR="00373DEA" w:rsidRDefault="00373DEA" w:rsidP="00373DEA">
      <w:pPr>
        <w:spacing w:line="32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党・日本共産党・社民党・新社会党・緑の党・狛江生活者ネットの６</w:t>
      </w:r>
    </w:p>
    <w:p w14:paraId="294EFBE0" w14:textId="77777777" w:rsidR="00373DEA" w:rsidRDefault="00373DEA" w:rsidP="00373DEA">
      <w:pPr>
        <w:spacing w:line="32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党とともに調布駅前に勢ぞろい。「裏金・脱税自民党と二人三脚の小</w:t>
      </w:r>
    </w:p>
    <w:p w14:paraId="56219ABD" w14:textId="77777777" w:rsidR="00373DEA" w:rsidRDefault="00373DEA" w:rsidP="00373DEA">
      <w:pPr>
        <w:spacing w:line="32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池都政リセット！」「都民に寄り添う蓮舫さんを都知事に！」の声を</w:t>
      </w:r>
    </w:p>
    <w:p w14:paraId="623A2C3F" w14:textId="77777777" w:rsidR="00373DEA" w:rsidRDefault="00373DEA" w:rsidP="00373DEA">
      <w:pPr>
        <w:spacing w:line="32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挙げました。６野党が揃って行動するのは、東京22区では初めての</w:t>
      </w:r>
    </w:p>
    <w:p w14:paraId="6CC05E7A" w14:textId="77777777" w:rsidR="00373DEA" w:rsidRDefault="00373DEA" w:rsidP="00373DEA">
      <w:pPr>
        <w:spacing w:line="32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ことで、都知事選を通して、新しい共闘の歴史を開いたと言えます。</w:t>
      </w:r>
    </w:p>
    <w:p w14:paraId="2AF5563F" w14:textId="77777777" w:rsidR="00373DEA" w:rsidRDefault="00373DEA" w:rsidP="00373DEA">
      <w:pPr>
        <w:spacing w:line="32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むらき数子さんの写真でその様子をお伝えします。</w:t>
      </w:r>
    </w:p>
    <w:p w14:paraId="20FA8655" w14:textId="77777777" w:rsidR="00373DEA" w:rsidRDefault="00373DEA" w:rsidP="00373DEA">
      <w:pPr>
        <w:spacing w:line="12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</w:p>
    <w:p w14:paraId="46001D61" w14:textId="35216AC2" w:rsidR="00373DEA" w:rsidRDefault="00373DEA" w:rsidP="00373DEA">
      <w:pPr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drawing>
          <wp:inline distT="0" distB="0" distL="0" distR="0" wp14:anchorId="61402F41" wp14:editId="764B9023">
            <wp:extent cx="4678680" cy="3509010"/>
            <wp:effectExtent l="0" t="0" r="7620" b="0"/>
            <wp:docPr id="810160982" name="図 10" descr="建物の前を歩く人々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60982" name="図 10" descr="建物の前を歩く人々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3FC6A" w14:textId="77777777" w:rsidR="00373DEA" w:rsidRDefault="00373DEA" w:rsidP="00373DEA">
      <w:pPr>
        <w:spacing w:line="30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4時半にはビラまきと声掛けを開始。</w:t>
      </w:r>
    </w:p>
    <w:p w14:paraId="35A730BF" w14:textId="6521272F" w:rsidR="00373DEA" w:rsidRDefault="00373DEA" w:rsidP="00373DEA">
      <w:pPr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drawing>
          <wp:inline distT="0" distB="0" distL="0" distR="0" wp14:anchorId="7661BC95" wp14:editId="68B64709">
            <wp:extent cx="2667000" cy="2000250"/>
            <wp:effectExtent l="0" t="0" r="0" b="0"/>
            <wp:docPr id="1517703781" name="図 9" descr="車に乗っている人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703781" name="図 9" descr="車に乗っている人たち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D8BD" w14:textId="78195772" w:rsidR="00373DEA" w:rsidRDefault="00373DEA" w:rsidP="00373DEA">
      <w:pPr>
        <w:spacing w:line="30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司会は、市民連合「ちょこみた」の鈴木彰。</w:t>
      </w:r>
    </w:p>
    <w:p w14:paraId="7D58C431" w14:textId="3DE86C8C" w:rsidR="00373DEA" w:rsidRDefault="00373DEA" w:rsidP="00373DEA">
      <w:pPr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lastRenderedPageBreak/>
        <w:drawing>
          <wp:inline distT="0" distB="0" distL="0" distR="0" wp14:anchorId="1E8C9685" wp14:editId="427B29BC">
            <wp:extent cx="5867400" cy="4400550"/>
            <wp:effectExtent l="0" t="0" r="0" b="0"/>
            <wp:docPr id="1856187527" name="図 8" descr="人, 建物, 屋外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87527" name="図 8" descr="人, 建物, 屋外, 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B7D77" w14:textId="77777777" w:rsidR="00373DEA" w:rsidRDefault="00373DEA" w:rsidP="00373DEA">
      <w:pPr>
        <w:spacing w:line="30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こまえ派遣村の岡村透純さん。</w:t>
      </w:r>
    </w:p>
    <w:p w14:paraId="23B92D34" w14:textId="307D10F0" w:rsidR="00373DEA" w:rsidRDefault="00373DEA" w:rsidP="00373DEA">
      <w:pPr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drawing>
          <wp:inline distT="0" distB="0" distL="0" distR="0" wp14:anchorId="12771F7F" wp14:editId="0887A646">
            <wp:extent cx="5872480" cy="4404360"/>
            <wp:effectExtent l="0" t="0" r="0" b="0"/>
            <wp:docPr id="29121809" name="図 7" descr="人, 建物, 男, 屋外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1809" name="図 7" descr="人, 建物, 男, 屋外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D7BE" w14:textId="77777777" w:rsidR="00373DEA" w:rsidRDefault="00373DEA" w:rsidP="00373DEA">
      <w:pPr>
        <w:spacing w:line="30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狛江生活者ネットワークの小木哲朗さん。</w:t>
      </w:r>
    </w:p>
    <w:p w14:paraId="51EC622C" w14:textId="32C54015" w:rsidR="00373DEA" w:rsidRDefault="00373DEA" w:rsidP="00373DEA">
      <w:pPr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lastRenderedPageBreak/>
        <w:drawing>
          <wp:inline distT="0" distB="0" distL="0" distR="0" wp14:anchorId="7F0000EF" wp14:editId="4772E96B">
            <wp:extent cx="5913120" cy="4434840"/>
            <wp:effectExtent l="0" t="0" r="0" b="3810"/>
            <wp:docPr id="1362151114" name="図 6" descr="ラケットを持っ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51114" name="図 6" descr="ラケットを持っ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F1D21" w14:textId="77777777" w:rsidR="00373DEA" w:rsidRDefault="00373DEA" w:rsidP="00373DEA">
      <w:pPr>
        <w:spacing w:line="30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日本共産党の笠井亮さん。</w:t>
      </w:r>
    </w:p>
    <w:p w14:paraId="4B8D7173" w14:textId="6DDDCA34" w:rsidR="00373DEA" w:rsidRDefault="00373DEA" w:rsidP="00373DEA">
      <w:pPr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drawing>
          <wp:inline distT="0" distB="0" distL="0" distR="0" wp14:anchorId="3E30BAB3" wp14:editId="76BDE526">
            <wp:extent cx="5892800" cy="4419600"/>
            <wp:effectExtent l="0" t="0" r="0" b="0"/>
            <wp:docPr id="2117992996" name="図 5" descr="ラケットを両手で持っている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92996" name="図 5" descr="ラケットを両手で持っている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295D" w14:textId="77777777" w:rsidR="00373DEA" w:rsidRDefault="00373DEA" w:rsidP="00373DEA">
      <w:pPr>
        <w:spacing w:line="30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新社会党のしまざき英二さん。</w:t>
      </w:r>
    </w:p>
    <w:p w14:paraId="7AAD8D6D" w14:textId="03BBD33A" w:rsidR="00373DEA" w:rsidRDefault="00373DEA" w:rsidP="00373DEA">
      <w:pPr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lastRenderedPageBreak/>
        <w:drawing>
          <wp:inline distT="0" distB="0" distL="0" distR="0" wp14:anchorId="6E7731D4" wp14:editId="46AF906A">
            <wp:extent cx="5862320" cy="4396740"/>
            <wp:effectExtent l="0" t="0" r="5080" b="3810"/>
            <wp:docPr id="251390306" name="図 4" descr="電話をし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390306" name="図 4" descr="電話をし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2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9B16" w14:textId="77777777" w:rsidR="00373DEA" w:rsidRDefault="00373DEA" w:rsidP="00373DEA">
      <w:pPr>
        <w:spacing w:line="30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緑の党の中谷眞康さん。</w:t>
      </w:r>
    </w:p>
    <w:p w14:paraId="77A58B02" w14:textId="2E898F56" w:rsidR="00373DEA" w:rsidRDefault="00373DEA" w:rsidP="00373DEA">
      <w:pPr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drawing>
          <wp:inline distT="0" distB="0" distL="0" distR="0" wp14:anchorId="6DBF72D2" wp14:editId="2F2AC70C">
            <wp:extent cx="5852160" cy="4389120"/>
            <wp:effectExtent l="0" t="0" r="0" b="0"/>
            <wp:docPr id="2133089193" name="図 3" descr="バスの前に立っている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89193" name="図 3" descr="バスの前に立っている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BAD9" w14:textId="77777777" w:rsidR="00373DEA" w:rsidRDefault="00373DEA" w:rsidP="00373DEA">
      <w:pPr>
        <w:spacing w:line="30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社民党の福永正明さん。</w:t>
      </w:r>
    </w:p>
    <w:p w14:paraId="4356D8B2" w14:textId="24CC28CD" w:rsidR="00373DEA" w:rsidRDefault="00373DEA" w:rsidP="00373DEA">
      <w:pPr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lastRenderedPageBreak/>
        <w:drawing>
          <wp:inline distT="0" distB="0" distL="0" distR="0" wp14:anchorId="64A4D634" wp14:editId="32B8F965">
            <wp:extent cx="5882640" cy="4411980"/>
            <wp:effectExtent l="0" t="0" r="3810" b="7620"/>
            <wp:docPr id="881022792" name="図 2" descr="人, 屋外, 立つ, バ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22792" name="図 2" descr="人, 屋外, 立つ, バ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3F18A" w14:textId="77777777" w:rsidR="00373DEA" w:rsidRDefault="00373DEA" w:rsidP="00373DEA">
      <w:pPr>
        <w:spacing w:line="300" w:lineRule="exact"/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立憲民主党の高木さと子市議（山花郁夫さんに代わって）</w:t>
      </w:r>
    </w:p>
    <w:p w14:paraId="791622E8" w14:textId="516D105C" w:rsidR="00373DEA" w:rsidRDefault="00373DEA" w:rsidP="00373DEA">
      <w:pPr>
        <w:jc w:val="both"/>
        <w:textAlignment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w:drawing>
          <wp:inline distT="0" distB="0" distL="0" distR="0" wp14:anchorId="22BA62BB" wp14:editId="77A28E2B">
            <wp:extent cx="5913120" cy="4434840"/>
            <wp:effectExtent l="0" t="0" r="0" b="3810"/>
            <wp:docPr id="2116498612" name="図 1" descr="レーストラックに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498612" name="図 1" descr="レーストラックに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055AC" w14:textId="770DE108" w:rsidR="00F96F3A" w:rsidRPr="00373DEA" w:rsidRDefault="00373DEA" w:rsidP="00373DEA">
      <w:pPr>
        <w:spacing w:line="300" w:lineRule="exact"/>
        <w:jc w:val="both"/>
        <w:textAlignment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勢ぞろいを記念して！</w:t>
      </w:r>
      <w:bookmarkEnd w:id="0"/>
    </w:p>
    <w:sectPr w:rsidR="00F96F3A" w:rsidRPr="00373DEA" w:rsidSect="00700F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D0902" w14:textId="77777777" w:rsidR="00B34937" w:rsidRDefault="00B34937" w:rsidP="00B34937">
      <w:r>
        <w:separator/>
      </w:r>
    </w:p>
  </w:endnote>
  <w:endnote w:type="continuationSeparator" w:id="0">
    <w:p w14:paraId="07F6C6B5" w14:textId="77777777" w:rsidR="00B34937" w:rsidRDefault="00B34937" w:rsidP="00B3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B24A7" w14:textId="77777777" w:rsidR="00B34937" w:rsidRDefault="00B34937" w:rsidP="00B34937">
      <w:r>
        <w:separator/>
      </w:r>
    </w:p>
  </w:footnote>
  <w:footnote w:type="continuationSeparator" w:id="0">
    <w:p w14:paraId="19C89E2C" w14:textId="77777777" w:rsidR="00B34937" w:rsidRDefault="00B34937" w:rsidP="00B3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17956"/>
    <w:multiLevelType w:val="hybridMultilevel"/>
    <w:tmpl w:val="483CACA2"/>
    <w:lvl w:ilvl="0" w:tplc="B7CA388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295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FD"/>
    <w:rsid w:val="00036BC0"/>
    <w:rsid w:val="00067D0E"/>
    <w:rsid w:val="000737EB"/>
    <w:rsid w:val="00080794"/>
    <w:rsid w:val="00080B5F"/>
    <w:rsid w:val="000919B9"/>
    <w:rsid w:val="000D73DE"/>
    <w:rsid w:val="001012BE"/>
    <w:rsid w:val="00163E0F"/>
    <w:rsid w:val="00183DD8"/>
    <w:rsid w:val="001B5B29"/>
    <w:rsid w:val="001D5465"/>
    <w:rsid w:val="001F615A"/>
    <w:rsid w:val="00200D7F"/>
    <w:rsid w:val="00267440"/>
    <w:rsid w:val="00292469"/>
    <w:rsid w:val="0029439F"/>
    <w:rsid w:val="002E4A16"/>
    <w:rsid w:val="0030767E"/>
    <w:rsid w:val="00322DB6"/>
    <w:rsid w:val="00323757"/>
    <w:rsid w:val="00324A42"/>
    <w:rsid w:val="003564FC"/>
    <w:rsid w:val="00373DEA"/>
    <w:rsid w:val="00375DE1"/>
    <w:rsid w:val="003C2835"/>
    <w:rsid w:val="003F6BB5"/>
    <w:rsid w:val="0043389F"/>
    <w:rsid w:val="00436028"/>
    <w:rsid w:val="004F4F52"/>
    <w:rsid w:val="005110E9"/>
    <w:rsid w:val="00584068"/>
    <w:rsid w:val="005F1299"/>
    <w:rsid w:val="0063512B"/>
    <w:rsid w:val="00652586"/>
    <w:rsid w:val="0067030A"/>
    <w:rsid w:val="00674906"/>
    <w:rsid w:val="00675242"/>
    <w:rsid w:val="0069013C"/>
    <w:rsid w:val="0070070B"/>
    <w:rsid w:val="00700F7C"/>
    <w:rsid w:val="00707C4C"/>
    <w:rsid w:val="00720F03"/>
    <w:rsid w:val="0074264A"/>
    <w:rsid w:val="007B4E8C"/>
    <w:rsid w:val="007C1A7A"/>
    <w:rsid w:val="007F0A28"/>
    <w:rsid w:val="007F1BFD"/>
    <w:rsid w:val="008B13E4"/>
    <w:rsid w:val="009314B9"/>
    <w:rsid w:val="00942F62"/>
    <w:rsid w:val="00965DC2"/>
    <w:rsid w:val="009751CE"/>
    <w:rsid w:val="00990919"/>
    <w:rsid w:val="009B1FDB"/>
    <w:rsid w:val="009B6BAF"/>
    <w:rsid w:val="009E5350"/>
    <w:rsid w:val="009F19DC"/>
    <w:rsid w:val="009F4EA3"/>
    <w:rsid w:val="00A321DA"/>
    <w:rsid w:val="00A76719"/>
    <w:rsid w:val="00A87F2D"/>
    <w:rsid w:val="00AA6C47"/>
    <w:rsid w:val="00AB3360"/>
    <w:rsid w:val="00B1350D"/>
    <w:rsid w:val="00B203F3"/>
    <w:rsid w:val="00B22DB0"/>
    <w:rsid w:val="00B34937"/>
    <w:rsid w:val="00B4459B"/>
    <w:rsid w:val="00B46CBD"/>
    <w:rsid w:val="00B513BF"/>
    <w:rsid w:val="00B7484C"/>
    <w:rsid w:val="00BA3776"/>
    <w:rsid w:val="00BF6502"/>
    <w:rsid w:val="00C041D7"/>
    <w:rsid w:val="00C04386"/>
    <w:rsid w:val="00C9189D"/>
    <w:rsid w:val="00CD4A77"/>
    <w:rsid w:val="00D21010"/>
    <w:rsid w:val="00D43127"/>
    <w:rsid w:val="00D921F5"/>
    <w:rsid w:val="00D94AE8"/>
    <w:rsid w:val="00DA39FF"/>
    <w:rsid w:val="00DB71B9"/>
    <w:rsid w:val="00DF7182"/>
    <w:rsid w:val="00E07F06"/>
    <w:rsid w:val="00E23C06"/>
    <w:rsid w:val="00EB4D9D"/>
    <w:rsid w:val="00F5662F"/>
    <w:rsid w:val="00F60589"/>
    <w:rsid w:val="00F75ACC"/>
    <w:rsid w:val="00F80F31"/>
    <w:rsid w:val="00F96F3A"/>
    <w:rsid w:val="00FC1071"/>
    <w:rsid w:val="00FC1AB1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C259B08"/>
  <w15:chartTrackingRefBased/>
  <w15:docId w15:val="{1C9DA8ED-E39A-40E5-A327-4020C030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BF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F1BFD"/>
    <w:rPr>
      <w:rFonts w:ascii="游ゴシック" w:eastAsia="游ゴシック" w:hAnsi="游ゴシック"/>
      <w:sz w:val="22"/>
      <w:szCs w:val="22"/>
    </w:rPr>
  </w:style>
  <w:style w:type="character" w:customStyle="1" w:styleId="a4">
    <w:name w:val="書式なし (文字)"/>
    <w:basedOn w:val="a0"/>
    <w:link w:val="a3"/>
    <w:uiPriority w:val="99"/>
    <w:semiHidden/>
    <w:rsid w:val="007F1BFD"/>
    <w:rPr>
      <w:rFonts w:ascii="游ゴシック" w:eastAsia="游ゴシック" w:hAnsi="游ゴシック" w:cs="ＭＳ Ｐ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34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9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349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9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22DB6"/>
    <w:pPr>
      <w:ind w:leftChars="400" w:left="840"/>
    </w:pPr>
  </w:style>
  <w:style w:type="character" w:styleId="aa">
    <w:name w:val="Hyperlink"/>
    <w:basedOn w:val="a0"/>
    <w:uiPriority w:val="99"/>
    <w:unhideWhenUsed/>
    <w:rsid w:val="00B7484C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BA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鈴木</dc:creator>
  <cp:keywords/>
  <dc:description/>
  <cp:lastModifiedBy>彰 鈴木</cp:lastModifiedBy>
  <cp:revision>2</cp:revision>
  <cp:lastPrinted>2023-12-28T08:54:00Z</cp:lastPrinted>
  <dcterms:created xsi:type="dcterms:W3CDTF">2024-06-27T12:59:00Z</dcterms:created>
  <dcterms:modified xsi:type="dcterms:W3CDTF">2024-06-27T12:59:00Z</dcterms:modified>
</cp:coreProperties>
</file>