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B1797" w14:textId="04A94362" w:rsidR="00042C91" w:rsidRPr="00042C91" w:rsidRDefault="00042C91" w:rsidP="00042C91">
      <w:pPr>
        <w:jc w:val="left"/>
        <w:textAlignment w:val="center"/>
        <w:rPr>
          <w:rFonts w:ascii="ＭＳ ゴシック" w:eastAsia="ＭＳ ゴシック" w:hAnsi="ＭＳ ゴシック"/>
          <w:b/>
          <w:bCs/>
          <w:color w:val="7030A0"/>
          <w:sz w:val="20"/>
          <w:szCs w:val="20"/>
        </w:rPr>
      </w:pPr>
      <w:bookmarkStart w:id="0" w:name="_MailOriginal"/>
      <w:r w:rsidRPr="00042C91">
        <w:rPr>
          <w:rFonts w:ascii="Arial" w:eastAsia="ＭＳ Ｐゴシック" w:hAnsi="Arial" w:cs="Arial"/>
          <w:color w:val="7030A0"/>
          <w:sz w:val="24"/>
          <w:szCs w:val="24"/>
        </w:rPr>
        <w:t> </w:t>
      </w:r>
      <w:r w:rsidRPr="00042C91">
        <w:rPr>
          <w:rFonts w:ascii="ＭＳ 明朝" w:eastAsia="ＭＳ 明朝" w:hAnsi="ＭＳ 明朝" w:hint="eastAsia"/>
          <w:b/>
          <w:bCs/>
          <w:color w:val="7030A0"/>
          <w:sz w:val="28"/>
          <w:szCs w:val="28"/>
        </w:rPr>
        <w:t>戦争はいやだ調布市民の会「伝言板」９</w:t>
      </w:r>
      <w:r w:rsidR="00E74366">
        <w:rPr>
          <w:rFonts w:ascii="ＭＳ 明朝" w:eastAsia="ＭＳ 明朝" w:hAnsi="ＭＳ 明朝" w:hint="eastAsia"/>
          <w:b/>
          <w:bCs/>
          <w:color w:val="7030A0"/>
          <w:sz w:val="28"/>
          <w:szCs w:val="28"/>
        </w:rPr>
        <w:t>８</w:t>
      </w:r>
      <w:r w:rsidR="00D872A0">
        <w:rPr>
          <w:rFonts w:ascii="ＭＳ 明朝" w:eastAsia="ＭＳ 明朝" w:hAnsi="ＭＳ 明朝" w:hint="eastAsia"/>
          <w:b/>
          <w:bCs/>
          <w:color w:val="7030A0"/>
          <w:sz w:val="28"/>
          <w:szCs w:val="28"/>
        </w:rPr>
        <w:t>１</w:t>
      </w:r>
      <w:r w:rsidRPr="00042C91">
        <w:rPr>
          <w:rFonts w:ascii="ＭＳ 明朝" w:eastAsia="ＭＳ 明朝" w:hAnsi="ＭＳ 明朝" w:hint="eastAsia"/>
          <w:b/>
          <w:bCs/>
          <w:color w:val="7030A0"/>
          <w:sz w:val="28"/>
          <w:szCs w:val="28"/>
        </w:rPr>
        <w:t xml:space="preserve">号　　　　　</w:t>
      </w:r>
      <w:r w:rsidRPr="00042C91">
        <w:rPr>
          <w:rFonts w:ascii="ＭＳ ゴシック" w:eastAsia="ＭＳ ゴシック" w:hAnsi="ＭＳ ゴシック" w:hint="eastAsia"/>
          <w:b/>
          <w:bCs/>
          <w:color w:val="7030A0"/>
          <w:sz w:val="20"/>
          <w:szCs w:val="20"/>
        </w:rPr>
        <w:t>2024／11／</w:t>
      </w:r>
      <w:r w:rsidR="00D872A0">
        <w:rPr>
          <w:rFonts w:ascii="ＭＳ ゴシック" w:eastAsia="ＭＳ ゴシック" w:hAnsi="ＭＳ ゴシック" w:hint="eastAsia"/>
          <w:b/>
          <w:bCs/>
          <w:color w:val="7030A0"/>
          <w:sz w:val="20"/>
          <w:szCs w:val="20"/>
        </w:rPr>
        <w:t>20</w:t>
      </w:r>
    </w:p>
    <w:p w14:paraId="5654CB5A" w14:textId="77777777" w:rsidR="00042C91" w:rsidRPr="00042C91" w:rsidRDefault="00042C91" w:rsidP="00042C91">
      <w:pPr>
        <w:spacing w:line="240" w:lineRule="exact"/>
        <w:ind w:firstLine="278"/>
        <w:jc w:val="left"/>
        <w:rPr>
          <w:color w:val="7030A0"/>
          <w:sz w:val="28"/>
          <w:szCs w:val="28"/>
        </w:rPr>
      </w:pPr>
      <w:r w:rsidRPr="00042C91">
        <w:rPr>
          <w:rFonts w:hint="eastAsia"/>
          <w:sz w:val="28"/>
          <w:szCs w:val="28"/>
        </w:rPr>
        <w:t xml:space="preserve">　</w:t>
      </w:r>
      <w:r w:rsidRPr="00042C91">
        <w:rPr>
          <w:rFonts w:hint="eastAsia"/>
          <w:color w:val="7030A0"/>
          <w:sz w:val="28"/>
          <w:szCs w:val="28"/>
        </w:rPr>
        <w:t>＝＝＝＝＝＝＝＝＝＝＝＝＝＝＝＝＝＝＝＝＝＝＝＝＝＝＝＝＝</w:t>
      </w:r>
    </w:p>
    <w:bookmarkEnd w:id="0"/>
    <w:p w14:paraId="31A58E87" w14:textId="77777777" w:rsidR="00E74366" w:rsidRDefault="00E74366" w:rsidP="00E74366">
      <w:pPr>
        <w:spacing w:line="80" w:lineRule="exact"/>
        <w:textAlignment w:val="center"/>
        <w:rPr>
          <w:rFonts w:ascii="ＭＳ 明朝" w:eastAsia="ＭＳ 明朝" w:hAnsi="ＭＳ 明朝"/>
          <w:sz w:val="22"/>
          <w:szCs w:val="22"/>
        </w:rPr>
      </w:pPr>
    </w:p>
    <w:p w14:paraId="515F659C" w14:textId="77777777" w:rsidR="00D872A0" w:rsidRDefault="00D872A0" w:rsidP="00D872A0">
      <w:pPr>
        <w:spacing w:line="680" w:lineRule="exact"/>
        <w:textAlignment w:val="center"/>
        <w:rPr>
          <w:rFonts w:ascii="ＭＳ 明朝" w:eastAsia="ＭＳ 明朝" w:hAnsi="ＭＳ 明朝"/>
          <w:b/>
          <w:bCs/>
          <w:color w:val="FF0000"/>
          <w:sz w:val="72"/>
          <w:szCs w:val="72"/>
        </w:rPr>
      </w:pPr>
      <w:r>
        <w:rPr>
          <w:rFonts w:ascii="ＭＳ 明朝" w:eastAsia="ＭＳ 明朝" w:hAnsi="ＭＳ 明朝" w:hint="eastAsia"/>
          <w:b/>
          <w:bCs/>
          <w:color w:val="FF0000"/>
          <w:sz w:val="72"/>
          <w:szCs w:val="72"/>
        </w:rPr>
        <w:t>新たな戦前にはさせない！</w:t>
      </w:r>
    </w:p>
    <w:p w14:paraId="53C9DFE5" w14:textId="77777777" w:rsidR="00D872A0" w:rsidRDefault="00D872A0" w:rsidP="00D872A0">
      <w:pPr>
        <w:spacing w:line="680" w:lineRule="exact"/>
        <w:textAlignment w:val="center"/>
        <w:rPr>
          <w:rFonts w:ascii="ＭＳ 明朝" w:eastAsia="ＭＳ 明朝" w:hAnsi="ＭＳ 明朝"/>
          <w:b/>
          <w:bCs/>
          <w:color w:val="FF0000"/>
          <w:sz w:val="72"/>
          <w:szCs w:val="72"/>
        </w:rPr>
      </w:pPr>
      <w:r>
        <w:rPr>
          <w:rFonts w:ascii="ＭＳ 明朝" w:eastAsia="ＭＳ 明朝" w:hAnsi="ＭＳ 明朝" w:hint="eastAsia"/>
          <w:b/>
          <w:bCs/>
          <w:color w:val="FF0000"/>
          <w:sz w:val="72"/>
          <w:szCs w:val="72"/>
        </w:rPr>
        <w:t>改憲・軍拡を止めよう！</w:t>
      </w:r>
    </w:p>
    <w:p w14:paraId="029F4650" w14:textId="77777777" w:rsidR="00D872A0" w:rsidRDefault="00D872A0" w:rsidP="00D872A0">
      <w:pPr>
        <w:spacing w:line="680" w:lineRule="exact"/>
        <w:textAlignment w:val="center"/>
        <w:rPr>
          <w:rFonts w:ascii="ＭＳ 明朝" w:eastAsia="ＭＳ 明朝" w:hAnsi="ＭＳ 明朝"/>
          <w:b/>
          <w:bCs/>
          <w:color w:val="FF0000"/>
          <w:sz w:val="72"/>
          <w:szCs w:val="72"/>
        </w:rPr>
      </w:pPr>
      <w:r>
        <w:rPr>
          <w:rFonts w:ascii="ＭＳ 明朝" w:eastAsia="ＭＳ 明朝" w:hAnsi="ＭＳ 明朝" w:hint="eastAsia"/>
          <w:b/>
          <w:bCs/>
          <w:color w:val="FF0000"/>
          <w:sz w:val="72"/>
          <w:szCs w:val="72"/>
        </w:rPr>
        <w:t>theEND自民党政治</w:t>
      </w:r>
    </w:p>
    <w:p w14:paraId="335910AD" w14:textId="77777777" w:rsidR="00D872A0" w:rsidRDefault="00D872A0" w:rsidP="00D872A0">
      <w:pPr>
        <w:spacing w:line="680" w:lineRule="exact"/>
        <w:textAlignment w:val="center"/>
        <w:rPr>
          <w:rFonts w:ascii="ＭＳ 明朝" w:eastAsia="ＭＳ 明朝" w:hAnsi="ＭＳ 明朝"/>
          <w:b/>
          <w:bCs/>
          <w:color w:val="00B050"/>
          <w:sz w:val="44"/>
          <w:szCs w:val="44"/>
        </w:rPr>
      </w:pPr>
      <w:r>
        <w:rPr>
          <w:rFonts w:ascii="ＭＳ 明朝" w:eastAsia="ＭＳ 明朝" w:hAnsi="ＭＳ 明朝" w:hint="eastAsia"/>
          <w:b/>
          <w:bCs/>
          <w:color w:val="00B050"/>
          <w:sz w:val="44"/>
          <w:szCs w:val="44"/>
        </w:rPr>
        <w:t>第108回国会議員会館前総がかり行動</w:t>
      </w:r>
    </w:p>
    <w:p w14:paraId="7AE19DBB" w14:textId="77777777" w:rsidR="00D872A0" w:rsidRDefault="00D872A0" w:rsidP="00D872A0">
      <w:pPr>
        <w:spacing w:line="120" w:lineRule="exact"/>
        <w:rPr>
          <w:rFonts w:ascii="ＭＳ 明朝" w:eastAsia="ＭＳ 明朝" w:hAnsi="ＭＳ 明朝"/>
          <w:sz w:val="22"/>
          <w:szCs w:val="22"/>
        </w:rPr>
      </w:pPr>
    </w:p>
    <w:p w14:paraId="3C6CFA75" w14:textId="77777777" w:rsidR="00D872A0" w:rsidRDefault="00D872A0" w:rsidP="00D872A0">
      <w:pPr>
        <w:rPr>
          <w:rFonts w:ascii="ＭＳ 明朝" w:eastAsia="ＭＳ 明朝" w:hAnsi="ＭＳ 明朝"/>
          <w:sz w:val="22"/>
          <w:szCs w:val="22"/>
        </w:rPr>
      </w:pPr>
      <w:r>
        <w:rPr>
          <w:rFonts w:ascii="ＭＳ 明朝" w:eastAsia="ＭＳ 明朝" w:hAnsi="ＭＳ 明朝" w:hint="eastAsia"/>
          <w:sz w:val="22"/>
          <w:szCs w:val="22"/>
        </w:rPr>
        <w:t xml:space="preserve">　戦争させない・９条壊すな総がかり行動実行委員会と９条改憲NO！全国市民アクションが</w:t>
      </w:r>
    </w:p>
    <w:p w14:paraId="3BD12728" w14:textId="77777777" w:rsidR="00D872A0" w:rsidRDefault="00D872A0" w:rsidP="00D872A0">
      <w:pPr>
        <w:rPr>
          <w:rFonts w:ascii="ＭＳ 明朝" w:eastAsia="ＭＳ 明朝" w:hAnsi="ＭＳ 明朝"/>
          <w:sz w:val="22"/>
          <w:szCs w:val="22"/>
        </w:rPr>
      </w:pPr>
      <w:r>
        <w:rPr>
          <w:rFonts w:ascii="ＭＳ 明朝" w:eastAsia="ＭＳ 明朝" w:hAnsi="ＭＳ 明朝" w:hint="eastAsia"/>
          <w:sz w:val="22"/>
          <w:szCs w:val="22"/>
        </w:rPr>
        <w:t>毎月19日に行なっている「総がかり行動」は、戦争法強行採決から９年２カ月目となった今</w:t>
      </w:r>
    </w:p>
    <w:p w14:paraId="61D7FC66" w14:textId="77777777" w:rsidR="00D872A0" w:rsidRDefault="00D872A0" w:rsidP="00D872A0">
      <w:pPr>
        <w:rPr>
          <w:rFonts w:ascii="ＭＳ 明朝" w:eastAsia="ＭＳ 明朝" w:hAnsi="ＭＳ 明朝"/>
          <w:sz w:val="22"/>
          <w:szCs w:val="22"/>
        </w:rPr>
      </w:pPr>
      <w:r>
        <w:rPr>
          <w:rFonts w:ascii="ＭＳ 明朝" w:eastAsia="ＭＳ 明朝" w:hAnsi="ＭＳ 明朝" w:hint="eastAsia"/>
          <w:sz w:val="22"/>
          <w:szCs w:val="22"/>
        </w:rPr>
        <w:t>回、108回目の行動を国会議員会館前で開催しました。調布から参加の大本久美さんの写真、</w:t>
      </w:r>
    </w:p>
    <w:p w14:paraId="35FAD136" w14:textId="77777777" w:rsidR="00D872A0" w:rsidRDefault="00D872A0" w:rsidP="00D872A0">
      <w:pPr>
        <w:rPr>
          <w:rFonts w:ascii="ＭＳ 明朝" w:eastAsia="ＭＳ 明朝" w:hAnsi="ＭＳ 明朝"/>
          <w:sz w:val="22"/>
          <w:szCs w:val="22"/>
        </w:rPr>
      </w:pPr>
      <w:r>
        <w:rPr>
          <w:rFonts w:ascii="ＭＳ 明朝" w:eastAsia="ＭＳ 明朝" w:hAnsi="ＭＳ 明朝" w:hint="eastAsia"/>
          <w:sz w:val="22"/>
          <w:szCs w:val="22"/>
        </w:rPr>
        <w:t>石川康子さんのメモでその様子をお知らせします。　　　　　　　　　　　　　（編集部）</w:t>
      </w:r>
    </w:p>
    <w:p w14:paraId="7238DDA1" w14:textId="77777777" w:rsidR="00D872A0" w:rsidRDefault="00D872A0" w:rsidP="00D872A0">
      <w:pPr>
        <w:spacing w:line="120" w:lineRule="exact"/>
        <w:rPr>
          <w:rFonts w:ascii="ＭＳ 明朝" w:eastAsia="ＭＳ 明朝" w:hAnsi="ＭＳ 明朝"/>
          <w:b/>
          <w:bCs/>
          <w:color w:val="FF0000"/>
          <w:sz w:val="36"/>
          <w:szCs w:val="36"/>
        </w:rPr>
      </w:pPr>
    </w:p>
    <w:p w14:paraId="0A9B619A" w14:textId="77777777" w:rsidR="00D872A0" w:rsidRDefault="00D872A0" w:rsidP="00D872A0">
      <w:pPr>
        <w:spacing w:line="340" w:lineRule="exact"/>
        <w:textAlignment w:val="center"/>
        <w:rPr>
          <w:rFonts w:ascii="ＭＳ 明朝" w:eastAsia="ＭＳ 明朝" w:hAnsi="ＭＳ 明朝"/>
          <w:color w:val="00B050"/>
          <w:sz w:val="22"/>
          <w:szCs w:val="22"/>
        </w:rPr>
      </w:pPr>
      <w:r>
        <w:rPr>
          <w:rFonts w:ascii="ＭＳ ゴシック" w:eastAsia="ＭＳ ゴシック" w:hAnsi="ＭＳ ゴシック" w:hint="eastAsia"/>
          <w:sz w:val="30"/>
          <w:szCs w:val="30"/>
        </w:rPr>
        <w:t xml:space="preserve"> </w:t>
      </w:r>
      <w:r>
        <w:rPr>
          <w:rFonts w:ascii="ＭＳ ゴシック" w:eastAsia="ＭＳ ゴシック" w:hAnsi="ＭＳ ゴシック" w:hint="eastAsia"/>
          <w:color w:val="00B050"/>
          <w:sz w:val="30"/>
          <w:szCs w:val="30"/>
        </w:rPr>
        <w:t>700人が参加、調布からは9人</w:t>
      </w:r>
    </w:p>
    <w:p w14:paraId="05FC0B05" w14:textId="77777777" w:rsidR="00D872A0" w:rsidRDefault="00D872A0" w:rsidP="00D872A0">
      <w:pPr>
        <w:spacing w:line="120" w:lineRule="exact"/>
        <w:rPr>
          <w:rFonts w:ascii="ＭＳ 明朝" w:eastAsia="ＭＳ 明朝" w:hAnsi="ＭＳ 明朝"/>
          <w:sz w:val="22"/>
          <w:szCs w:val="22"/>
        </w:rPr>
      </w:pPr>
    </w:p>
    <w:p w14:paraId="313F6987" w14:textId="243A51E6" w:rsidR="00D872A0" w:rsidRDefault="00D872A0" w:rsidP="00D872A0">
      <w:pPr>
        <w:rPr>
          <w:rFonts w:ascii="ＭＳ 明朝" w:eastAsia="ＭＳ 明朝" w:hAnsi="ＭＳ 明朝"/>
          <w:sz w:val="22"/>
          <w:szCs w:val="22"/>
        </w:rPr>
      </w:pPr>
      <w:r>
        <w:rPr>
          <w:rFonts w:ascii="ＭＳ 明朝" w:eastAsia="ＭＳ 明朝" w:hAnsi="ＭＳ 明朝"/>
          <w:noProof/>
          <w:sz w:val="22"/>
          <w:szCs w:val="22"/>
        </w:rPr>
        <w:drawing>
          <wp:inline distT="0" distB="0" distL="0" distR="0" wp14:anchorId="4754F6BE" wp14:editId="366C7034">
            <wp:extent cx="1432560" cy="1905000"/>
            <wp:effectExtent l="0" t="0" r="0" b="0"/>
            <wp:docPr id="930304322" name="図 8" descr="人, グループ, 民衆,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04322" name="図 8" descr="人, グループ, 民衆, 立つ が含まれている画像&#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190500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lang w:val="ja-JP"/>
        </w:rPr>
        <w:drawing>
          <wp:inline distT="0" distB="0" distL="0" distR="0" wp14:anchorId="218AA70D" wp14:editId="793A9116">
            <wp:extent cx="1905000" cy="1432560"/>
            <wp:effectExtent l="7620" t="0" r="7620" b="7620"/>
            <wp:docPr id="170971991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905000" cy="143256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5F3750E6" wp14:editId="7919460A">
            <wp:extent cx="1905000" cy="1432560"/>
            <wp:effectExtent l="7620" t="0" r="7620" b="7620"/>
            <wp:docPr id="939865907" name="図 6" descr="カウンターに乗ったパンフレットの束&#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65907" name="図 6" descr="カウンターに乗ったパンフレットの束&#10;&#10;中程度の精度で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905000" cy="1432560"/>
                    </a:xfrm>
                    <a:prstGeom prst="rect">
                      <a:avLst/>
                    </a:prstGeom>
                    <a:noFill/>
                    <a:ln>
                      <a:noFill/>
                    </a:ln>
                  </pic:spPr>
                </pic:pic>
              </a:graphicData>
            </a:graphic>
          </wp:inline>
        </w:drawing>
      </w:r>
      <w:r>
        <w:rPr>
          <w:rFonts w:ascii="ＭＳ 明朝" w:eastAsia="ＭＳ 明朝" w:hAnsi="ＭＳ 明朝" w:hint="eastAsia"/>
          <w:noProof/>
          <w:sz w:val="22"/>
          <w:szCs w:val="22"/>
        </w:rPr>
        <w:t xml:space="preserve"> </w:t>
      </w:r>
      <w:r>
        <w:rPr>
          <w:rFonts w:ascii="ＭＳ 明朝" w:eastAsia="ＭＳ 明朝" w:hAnsi="ＭＳ 明朝"/>
          <w:noProof/>
          <w:sz w:val="22"/>
          <w:szCs w:val="22"/>
          <w:lang w:val="ja-JP"/>
        </w:rPr>
        <w:drawing>
          <wp:inline distT="0" distB="0" distL="0" distR="0" wp14:anchorId="682763B7" wp14:editId="6C64BC5E">
            <wp:extent cx="1905000" cy="1432560"/>
            <wp:effectExtent l="7620" t="0" r="7620" b="7620"/>
            <wp:docPr id="953932182" name="図 5" descr="テーブル, 自転車, ブルー, バイク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32182" name="図 5" descr="テーブル, 自転車, ブルー, バイク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1905000" cy="1432560"/>
                    </a:xfrm>
                    <a:prstGeom prst="rect">
                      <a:avLst/>
                    </a:prstGeom>
                    <a:noFill/>
                    <a:ln>
                      <a:noFill/>
                    </a:ln>
                  </pic:spPr>
                </pic:pic>
              </a:graphicData>
            </a:graphic>
          </wp:inline>
        </w:drawing>
      </w:r>
    </w:p>
    <w:p w14:paraId="68C0280C"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b/>
          <w:bCs/>
          <w:sz w:val="22"/>
          <w:szCs w:val="22"/>
        </w:rPr>
        <w:t xml:space="preserve">　</w:t>
      </w:r>
      <w:r>
        <w:rPr>
          <w:rFonts w:ascii="ＭＳ 明朝" w:eastAsia="ＭＳ 明朝" w:hAnsi="ＭＳ 明朝" w:cstheme="minorBidi" w:hint="eastAsia"/>
          <w:sz w:val="22"/>
          <w:szCs w:val="22"/>
        </w:rPr>
        <w:t>今冬一番の冷え込みになった19日行動、700人が集まりました。調布からは9人。</w:t>
      </w:r>
    </w:p>
    <w:p w14:paraId="2ECD438E" w14:textId="77777777" w:rsidR="00D872A0" w:rsidRDefault="00D872A0" w:rsidP="00D872A0">
      <w:pPr>
        <w:rPr>
          <w:rFonts w:ascii="ＭＳ 明朝" w:eastAsia="ＭＳ 明朝" w:hAnsi="ＭＳ 明朝" w:cstheme="minorBidi"/>
          <w:b/>
          <w:bCs/>
          <w:sz w:val="22"/>
          <w:szCs w:val="22"/>
        </w:rPr>
      </w:pPr>
      <w:r>
        <w:rPr>
          <w:rFonts w:ascii="ＭＳ 明朝" w:eastAsia="ＭＳ 明朝" w:hAnsi="ＭＳ 明朝" w:cstheme="minorBidi" w:hint="eastAsia"/>
          <w:b/>
          <w:bCs/>
          <w:sz w:val="22"/>
          <w:szCs w:val="22"/>
        </w:rPr>
        <w:t xml:space="preserve">　◆司会：高橋さん（憲法共同センター）</w:t>
      </w:r>
    </w:p>
    <w:p w14:paraId="13A56758"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b/>
          <w:bCs/>
          <w:sz w:val="22"/>
          <w:szCs w:val="22"/>
        </w:rPr>
        <w:t xml:space="preserve">　◆主催者挨拶：菱山南帆子さん（憲法9条を壊すな！実行委員会）　　</w:t>
      </w:r>
      <w:r>
        <w:rPr>
          <w:rFonts w:ascii="ＭＳ 明朝" w:eastAsia="ＭＳ 明朝" w:hAnsi="ＭＳ 明朝" w:cstheme="minorBidi" w:hint="eastAsia"/>
          <w:sz w:val="22"/>
          <w:szCs w:val="22"/>
        </w:rPr>
        <w:t>11月28日から臨</w:t>
      </w:r>
    </w:p>
    <w:p w14:paraId="4B7A5CC1"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時国会が新しい構成で始まる。私達はこれまで様々なデマやレッテル貼りと闘ってきた。そ</w:t>
      </w:r>
    </w:p>
    <w:p w14:paraId="30454463"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の最たるものが兵庫県知事選と都知事選だった。このような全うな選択をできなくする流れ</w:t>
      </w:r>
    </w:p>
    <w:p w14:paraId="6C5D4F7F"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に危機感を持ってこれからの運動を構築していかなければならない。面白ければいいという</w:t>
      </w:r>
    </w:p>
    <w:p w14:paraId="52BFAA8E"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風潮がどこへ導くか、という想像力が欠けている。権力が長年にわたって奪ってきた想像力</w:t>
      </w:r>
    </w:p>
    <w:p w14:paraId="1DFEE753"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をとり戻さなければならない。今度の選挙で分かったことは政治は選挙で変えられるという</w:t>
      </w:r>
    </w:p>
    <w:p w14:paraId="56FD178B"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こと。これまで問題にされなかった103万円の壁が大きな問題になっている。でもその背後</w:t>
      </w:r>
    </w:p>
    <w:p w14:paraId="467D18C5"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にあるジェンダー不平等にメスを入れなければ本当の解決にはならない。手取りを増やすと</w:t>
      </w:r>
    </w:p>
    <w:p w14:paraId="482C1F46"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いうが、税金の無駄遣いを許しておいてはだめ。人殺しのために税金を使わないで本当に私</w:t>
      </w:r>
    </w:p>
    <w:p w14:paraId="5FB894DF"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たちのために使え。今は過渡期。世の中が変わるときは色んな勢力が出てくる。若者が本当</w:t>
      </w:r>
    </w:p>
    <w:p w14:paraId="4734240D"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に希望が持てる社会を作るために頑張ろう。</w:t>
      </w:r>
    </w:p>
    <w:p w14:paraId="3657D5EC" w14:textId="77777777" w:rsidR="00D872A0" w:rsidRDefault="00D872A0" w:rsidP="00D872A0">
      <w:pPr>
        <w:rPr>
          <w:rFonts w:ascii="ＭＳ 明朝" w:eastAsia="ＭＳ 明朝" w:hAnsi="ＭＳ 明朝" w:cstheme="minorBidi"/>
          <w:b/>
          <w:bCs/>
          <w:sz w:val="22"/>
          <w:szCs w:val="22"/>
        </w:rPr>
      </w:pPr>
      <w:r>
        <w:rPr>
          <w:rFonts w:ascii="ＭＳ 明朝" w:eastAsia="ＭＳ 明朝" w:hAnsi="ＭＳ 明朝" w:cstheme="minorBidi" w:hint="eastAsia"/>
          <w:b/>
          <w:bCs/>
          <w:sz w:val="22"/>
          <w:szCs w:val="22"/>
        </w:rPr>
        <w:t>＜政党から＞</w:t>
      </w:r>
    </w:p>
    <w:p w14:paraId="62B69859"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b/>
          <w:bCs/>
          <w:sz w:val="22"/>
          <w:szCs w:val="22"/>
        </w:rPr>
        <w:t xml:space="preserve">　◆大椿裕子さん（社民・参）　　</w:t>
      </w:r>
      <w:r>
        <w:rPr>
          <w:rFonts w:ascii="ＭＳ 明朝" w:eastAsia="ＭＳ 明朝" w:hAnsi="ＭＳ 明朝" w:cstheme="minorBidi" w:hint="eastAsia"/>
          <w:sz w:val="22"/>
          <w:szCs w:val="22"/>
        </w:rPr>
        <w:t>私は神戸に9年間住んでいた。大好きな町でこれまで経</w:t>
      </w:r>
    </w:p>
    <w:p w14:paraId="11FF7177"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験したことがない選挙が行われた。再選された斉藤さんは2人の職員の死に道義的責任を感</w:t>
      </w:r>
    </w:p>
    <w:p w14:paraId="0FB0A1A0"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lastRenderedPageBreak/>
        <w:t>じないという。遺族はあの選挙をどんな気持ちでみていたか。N国党の立花さん、人の死を</w:t>
      </w:r>
    </w:p>
    <w:p w14:paraId="06351DDE"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笑いに変えた。異常なことだ。今後も起こるかもしれない。私達ははっきりと怒りを示さな</w:t>
      </w:r>
    </w:p>
    <w:p w14:paraId="3EC77D9A"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ければならない。こんなことが再び起こらないために、隣の人と政治について語り合おう。</w:t>
      </w:r>
    </w:p>
    <w:p w14:paraId="062A6061"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有力視されていた候補者について「外国人に参政権を与えようとしている」というフェイク</w:t>
      </w:r>
    </w:p>
    <w:p w14:paraId="22C01E24"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ニュースが流れた。こういうデマや差別を許してはならない。</w:t>
      </w:r>
    </w:p>
    <w:p w14:paraId="3F5107B2"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b/>
          <w:bCs/>
          <w:sz w:val="22"/>
          <w:szCs w:val="22"/>
        </w:rPr>
        <w:t xml:space="preserve">　◆塩川鉄也さん（共産・衆）　　</w:t>
      </w:r>
      <w:r>
        <w:rPr>
          <w:rFonts w:ascii="ＭＳ 明朝" w:eastAsia="ＭＳ 明朝" w:hAnsi="ＭＳ 明朝" w:cstheme="minorBidi" w:hint="eastAsia"/>
          <w:sz w:val="22"/>
          <w:szCs w:val="22"/>
        </w:rPr>
        <w:t>寒いですね。でも今一番寒風が吹きつけているのは自民</w:t>
      </w:r>
    </w:p>
    <w:p w14:paraId="22A10F7B"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党と公明党ではないか。改憲勢力は3分の2を割った。27委員会中12の委員長を野党が占</w:t>
      </w:r>
    </w:p>
    <w:p w14:paraId="17DBB708"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めた。いい加減な答弁は許されない。熟議の国会が可能になった。何より内閣不信任決議が</w:t>
      </w:r>
    </w:p>
    <w:p w14:paraId="63095D1C"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可能になった。企業団体献金禁止、消費税廃止を目指そう。学費値上げはおかしい。学生が</w:t>
      </w:r>
    </w:p>
    <w:p w14:paraId="7945E5A4"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どんどんバイトできるように壁をなくすのではなく、バイトしなくてもいいように学費無償</w:t>
      </w:r>
    </w:p>
    <w:p w14:paraId="0987C90E"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化に向けて引き下げていこう。自民党だけが反対している選択的夫婦別姓も実現しよう。</w:t>
      </w:r>
    </w:p>
    <w:p w14:paraId="3938D6F5"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b/>
          <w:bCs/>
          <w:sz w:val="22"/>
          <w:szCs w:val="22"/>
        </w:rPr>
        <w:t xml:space="preserve">　◆石川大我さん（立民・参）　　</w:t>
      </w:r>
      <w:r>
        <w:rPr>
          <w:rFonts w:ascii="ＭＳ 明朝" w:eastAsia="ＭＳ 明朝" w:hAnsi="ＭＳ 明朝" w:cstheme="minorBidi" w:hint="eastAsia"/>
          <w:sz w:val="22"/>
          <w:szCs w:val="22"/>
        </w:rPr>
        <w:t>今回の選挙で立民は50人増の148人になった。平和憲</w:t>
      </w:r>
    </w:p>
    <w:p w14:paraId="549B49AC"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法を守り、戦争法廃止のために頑張る。予算委員会と法務委員会の委員長も取った。入管法</w:t>
      </w:r>
    </w:p>
    <w:p w14:paraId="64662F10"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問題や夫婦別姓問題も進展するだろう。私は法務委員会でこの問題に取り組んできたが残念</w:t>
      </w:r>
    </w:p>
    <w:p w14:paraId="3F286203"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ながら今期は内閣委員会所属となった。警察による人種差別や人権問題に取り組むつもりだ。</w:t>
      </w:r>
    </w:p>
    <w:p w14:paraId="0B44E7D5"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憲法審査会の会長も立憲が取ったので、少しずつ私たちの求める社会に近づいていくのでは</w:t>
      </w:r>
    </w:p>
    <w:p w14:paraId="6D7E8894"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ないか。来年の参議院選挙で参議院の構成もひっくり返したい。そして次の総選挙で立民中</w:t>
      </w:r>
    </w:p>
    <w:p w14:paraId="2A4A8A6E"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心の政権交代ができるようみなさんと共に頑張ります。</w:t>
      </w:r>
    </w:p>
    <w:p w14:paraId="08AD70C3" w14:textId="77777777" w:rsidR="00D872A0" w:rsidRDefault="00D872A0" w:rsidP="00D872A0">
      <w:pPr>
        <w:rPr>
          <w:rFonts w:ascii="ＭＳ 明朝" w:eastAsia="ＭＳ 明朝" w:hAnsi="ＭＳ 明朝" w:cstheme="minorBidi"/>
          <w:b/>
          <w:bCs/>
          <w:sz w:val="22"/>
          <w:szCs w:val="22"/>
        </w:rPr>
      </w:pPr>
      <w:r>
        <w:rPr>
          <w:rFonts w:ascii="ＭＳ 明朝" w:eastAsia="ＭＳ 明朝" w:hAnsi="ＭＳ 明朝" w:cstheme="minorBidi" w:hint="eastAsia"/>
          <w:b/>
          <w:bCs/>
          <w:sz w:val="22"/>
          <w:szCs w:val="22"/>
        </w:rPr>
        <w:t>＜メッセージ＞</w:t>
      </w:r>
    </w:p>
    <w:p w14:paraId="00CB914E"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b/>
          <w:bCs/>
          <w:sz w:val="22"/>
          <w:szCs w:val="22"/>
        </w:rPr>
        <w:t xml:space="preserve">　◆伊波洋一さん（沖風・参）　　</w:t>
      </w:r>
      <w:r>
        <w:rPr>
          <w:rFonts w:ascii="ＭＳ 明朝" w:eastAsia="ＭＳ 明朝" w:hAnsi="ＭＳ 明朝" w:cstheme="minorBidi" w:hint="eastAsia"/>
          <w:sz w:val="22"/>
          <w:szCs w:val="22"/>
        </w:rPr>
        <w:t>2014年の閣議決定、15年の安保関連法改正強行採決、22</w:t>
      </w:r>
    </w:p>
    <w:p w14:paraId="1C92141C"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年の安保三文書改訂で、日本は戦争する国への歩みを着々と進めてきた。全国300基地の強靭</w:t>
      </w:r>
    </w:p>
    <w:p w14:paraId="2B1A478C"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化と南西諸島の住民12万人を九州と山口県に避難させる計画が作られている。</w:t>
      </w:r>
    </w:p>
    <w:p w14:paraId="2A378EE1"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b/>
          <w:bCs/>
          <w:sz w:val="22"/>
          <w:szCs w:val="22"/>
        </w:rPr>
        <w:t xml:space="preserve">　◆韓日和解と平和プラットホーム（韓国）　　</w:t>
      </w:r>
      <w:r>
        <w:rPr>
          <w:rFonts w:ascii="ＭＳ 明朝" w:eastAsia="ＭＳ 明朝" w:hAnsi="ＭＳ 明朝" w:cstheme="minorBidi" w:hint="eastAsia"/>
          <w:sz w:val="22"/>
          <w:szCs w:val="22"/>
        </w:rPr>
        <w:t>ウクライナと中東の戦争が止まるところを知</w:t>
      </w:r>
    </w:p>
    <w:p w14:paraId="307114BC"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らない中、アメリカでトランプ再選、日本で自民党敗北、韓国でユン政権支持率低下と政治状</w:t>
      </w:r>
    </w:p>
    <w:p w14:paraId="7D353AF6"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況が変化している。力による平和の主張が大きくなったとき戦争が起こる。敵意に捉われ、軍</w:t>
      </w:r>
    </w:p>
    <w:p w14:paraId="7E23DC92"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事力に頼る政治から脱却し、真の和解と平和への道を目指そう。</w:t>
      </w:r>
    </w:p>
    <w:p w14:paraId="40D1D688"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b/>
          <w:bCs/>
          <w:sz w:val="22"/>
          <w:szCs w:val="22"/>
        </w:rPr>
        <w:t xml:space="preserve">　報告：</w:t>
      </w:r>
      <w:r>
        <w:rPr>
          <w:rFonts w:ascii="ＭＳ 明朝" w:eastAsia="ＭＳ 明朝" w:hAnsi="ＭＳ 明朝" w:cstheme="minorBidi" w:hint="eastAsia"/>
          <w:sz w:val="22"/>
          <w:szCs w:val="22"/>
        </w:rPr>
        <w:t>先月14日～16日代々木で「日韓和解と平和プラットホーム」の合同」委員会が開か</w:t>
      </w:r>
    </w:p>
    <w:p w14:paraId="4D20053C"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れ、石破首相への7項目の要望が採択された。</w:t>
      </w:r>
    </w:p>
    <w:p w14:paraId="6075A2DD"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１．1965年の日韓基本条約第2，3条の解釈について、韓国併合は日本の軍事的暴力による植</w:t>
      </w:r>
    </w:p>
    <w:p w14:paraId="1BF5F0D9"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民地化であるという事実を認めること。</w:t>
      </w:r>
    </w:p>
    <w:p w14:paraId="45257246"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２．その歴史認識に基づき日韓基本条約と請求権の抜本的見直しによって慰安婦問題、徴用工</w:t>
      </w:r>
    </w:p>
    <w:p w14:paraId="489DBF2C"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問題の解決を図ること。</w:t>
      </w:r>
    </w:p>
    <w:p w14:paraId="66BBC95B"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３．2002年日朝平壌宣言で約束したことの遵守と日本人拉致被害者に関わる2012年ストック</w:t>
      </w:r>
    </w:p>
    <w:p w14:paraId="4D28A81C"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ホルム合意を履行すること。</w:t>
      </w:r>
    </w:p>
    <w:p w14:paraId="2BC62446"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４．朝鮮学校への差別をやめること。</w:t>
      </w:r>
    </w:p>
    <w:p w14:paraId="6B6A4CB2"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５．関東大震災時の朝鮮人虐殺の責任を認め、国会で謝罪決議すること。</w:t>
      </w:r>
    </w:p>
    <w:p w14:paraId="680D3C80"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６．9条を尊重し、日韓の被爆者たちの声を聴いて核兵器禁止条約に参加すること。</w:t>
      </w:r>
    </w:p>
    <w:p w14:paraId="5ED6F3CF"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７．南北朝鮮の関係改善に積極的に取り組むこと。</w:t>
      </w:r>
    </w:p>
    <w:p w14:paraId="775428F5" w14:textId="77777777" w:rsidR="00D872A0" w:rsidRDefault="00D872A0" w:rsidP="00D872A0">
      <w:pPr>
        <w:rPr>
          <w:rFonts w:ascii="ＭＳ 明朝" w:eastAsia="ＭＳ 明朝" w:hAnsi="ＭＳ 明朝" w:cstheme="minorBidi"/>
          <w:b/>
          <w:bCs/>
          <w:sz w:val="22"/>
          <w:szCs w:val="22"/>
        </w:rPr>
      </w:pPr>
      <w:r>
        <w:rPr>
          <w:rFonts w:ascii="ＭＳ 明朝" w:eastAsia="ＭＳ 明朝" w:hAnsi="ＭＳ 明朝" w:cstheme="minorBidi" w:hint="eastAsia"/>
          <w:b/>
          <w:bCs/>
          <w:sz w:val="22"/>
          <w:szCs w:val="22"/>
        </w:rPr>
        <w:t>＜市民から＞</w:t>
      </w:r>
    </w:p>
    <w:p w14:paraId="2386EFD1" w14:textId="77777777" w:rsidR="004F1D3A" w:rsidRPr="004F1D3A" w:rsidRDefault="004F1D3A" w:rsidP="004F1D3A">
      <w:pPr>
        <w:rPr>
          <w:rFonts w:ascii="ＭＳ 明朝" w:eastAsia="ＭＳ 明朝" w:hAnsi="ＭＳ 明朝"/>
          <w:sz w:val="22"/>
          <w:szCs w:val="22"/>
        </w:rPr>
      </w:pPr>
      <w:r w:rsidRPr="004F1D3A">
        <w:rPr>
          <w:rFonts w:ascii="ＭＳ 明朝" w:eastAsia="ＭＳ 明朝" w:hAnsi="ＭＳ 明朝" w:hint="eastAsia"/>
          <w:b/>
          <w:bCs/>
          <w:sz w:val="22"/>
          <w:szCs w:val="22"/>
        </w:rPr>
        <w:t xml:space="preserve">　◆青木初子さん（沖縄国会包囲実行委）　　</w:t>
      </w:r>
      <w:r w:rsidRPr="004F1D3A">
        <w:rPr>
          <w:rFonts w:ascii="ＭＳ 明朝" w:eastAsia="ＭＳ 明朝" w:hAnsi="ＭＳ 明朝" w:hint="eastAsia"/>
          <w:sz w:val="22"/>
          <w:szCs w:val="22"/>
        </w:rPr>
        <w:t>11月30日に国会前アクションを開催する。今</w:t>
      </w:r>
    </w:p>
    <w:p w14:paraId="0AAAFCAC" w14:textId="77777777" w:rsidR="004F1D3A" w:rsidRPr="004F1D3A" w:rsidRDefault="004F1D3A" w:rsidP="004F1D3A">
      <w:pPr>
        <w:rPr>
          <w:rFonts w:ascii="ＭＳ 明朝" w:eastAsia="ＭＳ 明朝" w:hAnsi="ＭＳ 明朝" w:hint="eastAsia"/>
          <w:sz w:val="22"/>
          <w:szCs w:val="22"/>
        </w:rPr>
      </w:pPr>
      <w:r w:rsidRPr="004F1D3A">
        <w:rPr>
          <w:rFonts w:ascii="ＭＳ 明朝" w:eastAsia="ＭＳ 明朝" w:hAnsi="ＭＳ 明朝" w:hint="eastAsia"/>
          <w:sz w:val="22"/>
          <w:szCs w:val="22"/>
        </w:rPr>
        <w:t>辺野古では90メートルの軟弱地盤に70メートルの杭を打つという出鱈目な工事が行われてい</w:t>
      </w:r>
    </w:p>
    <w:p w14:paraId="5CAC05FF" w14:textId="77777777" w:rsidR="004F1D3A" w:rsidRPr="004F1D3A" w:rsidRDefault="004F1D3A" w:rsidP="004F1D3A">
      <w:pPr>
        <w:rPr>
          <w:rFonts w:ascii="ＭＳ 明朝" w:eastAsia="ＭＳ 明朝" w:hAnsi="ＭＳ 明朝" w:hint="eastAsia"/>
          <w:sz w:val="22"/>
          <w:szCs w:val="22"/>
        </w:rPr>
      </w:pPr>
      <w:r w:rsidRPr="004F1D3A">
        <w:rPr>
          <w:rFonts w:ascii="ＭＳ 明朝" w:eastAsia="ＭＳ 明朝" w:hAnsi="ＭＳ 明朝" w:hint="eastAsia"/>
          <w:sz w:val="22"/>
          <w:szCs w:val="22"/>
        </w:rPr>
        <w:t>る。沖縄には自治権はあるのか。今も米軍基地の70％が沖縄にある。天皇は沖縄をアメリカに</w:t>
      </w:r>
    </w:p>
    <w:p w14:paraId="4E6EEFF9" w14:textId="77777777" w:rsidR="004F1D3A" w:rsidRPr="004F1D3A" w:rsidRDefault="004F1D3A" w:rsidP="004F1D3A">
      <w:pPr>
        <w:rPr>
          <w:rFonts w:ascii="ＭＳ 明朝" w:eastAsia="ＭＳ 明朝" w:hAnsi="ＭＳ 明朝" w:hint="eastAsia"/>
          <w:sz w:val="22"/>
          <w:szCs w:val="22"/>
        </w:rPr>
      </w:pPr>
      <w:r w:rsidRPr="004F1D3A">
        <w:rPr>
          <w:rFonts w:ascii="ＭＳ 明朝" w:eastAsia="ＭＳ 明朝" w:hAnsi="ＭＳ 明朝" w:hint="eastAsia"/>
          <w:sz w:val="22"/>
          <w:szCs w:val="22"/>
        </w:rPr>
        <w:lastRenderedPageBreak/>
        <w:t>差し出した。そしてこのことに多くの日本国民は反対しないでしょうと言った。今沖縄では軍</w:t>
      </w:r>
    </w:p>
    <w:p w14:paraId="10F90E02" w14:textId="77777777" w:rsidR="004F1D3A" w:rsidRPr="004F1D3A" w:rsidRDefault="004F1D3A" w:rsidP="004F1D3A">
      <w:pPr>
        <w:rPr>
          <w:rFonts w:ascii="ＭＳ 明朝" w:eastAsia="ＭＳ 明朝" w:hAnsi="ＭＳ 明朝" w:hint="eastAsia"/>
          <w:sz w:val="22"/>
          <w:szCs w:val="22"/>
        </w:rPr>
      </w:pPr>
      <w:r w:rsidRPr="004F1D3A">
        <w:rPr>
          <w:rFonts w:ascii="ＭＳ 明朝" w:eastAsia="ＭＳ 明朝" w:hAnsi="ＭＳ 明朝" w:hint="eastAsia"/>
          <w:sz w:val="22"/>
          <w:szCs w:val="22"/>
        </w:rPr>
        <w:t>事要塞化が進行している。12月22日少女暴行事件の日米政府による隠蔽に抗議し、日米地位</w:t>
      </w:r>
    </w:p>
    <w:p w14:paraId="3D9B2171" w14:textId="77777777" w:rsidR="004F1D3A" w:rsidRPr="004F1D3A" w:rsidRDefault="004F1D3A" w:rsidP="004F1D3A">
      <w:pPr>
        <w:rPr>
          <w:rFonts w:ascii="ＭＳ 明朝" w:eastAsia="ＭＳ 明朝" w:hAnsi="ＭＳ 明朝" w:hint="eastAsia"/>
          <w:sz w:val="22"/>
          <w:szCs w:val="22"/>
        </w:rPr>
      </w:pPr>
      <w:r w:rsidRPr="004F1D3A">
        <w:rPr>
          <w:rFonts w:ascii="ＭＳ 明朝" w:eastAsia="ＭＳ 明朝" w:hAnsi="ＭＳ 明朝" w:hint="eastAsia"/>
          <w:sz w:val="22"/>
          <w:szCs w:val="22"/>
        </w:rPr>
        <w:t>協定改訂を求める県民集会が開かれるのに呼応した集会を予定しているのでご参加を。沖縄は</w:t>
      </w:r>
    </w:p>
    <w:p w14:paraId="035EC72B" w14:textId="77777777" w:rsidR="004F1D3A" w:rsidRPr="004F1D3A" w:rsidRDefault="004F1D3A" w:rsidP="004F1D3A">
      <w:pPr>
        <w:rPr>
          <w:rFonts w:ascii="ＭＳ 明朝" w:eastAsia="ＭＳ 明朝" w:hAnsi="ＭＳ 明朝" w:hint="eastAsia"/>
          <w:sz w:val="22"/>
          <w:szCs w:val="22"/>
        </w:rPr>
      </w:pPr>
      <w:r w:rsidRPr="004F1D3A">
        <w:rPr>
          <w:rFonts w:ascii="ＭＳ 明朝" w:eastAsia="ＭＳ 明朝" w:hAnsi="ＭＳ 明朝" w:hint="eastAsia"/>
          <w:sz w:val="22"/>
          <w:szCs w:val="22"/>
        </w:rPr>
        <w:t>諦めない。辺野古では20年間座り込みが続いている。沖縄の県民所得は日本最低、子どもの</w:t>
      </w:r>
    </w:p>
    <w:p w14:paraId="660B6B4D" w14:textId="77777777" w:rsidR="004F1D3A" w:rsidRPr="004F1D3A" w:rsidRDefault="004F1D3A" w:rsidP="004F1D3A">
      <w:pPr>
        <w:rPr>
          <w:rFonts w:ascii="ＭＳ 明朝" w:eastAsia="ＭＳ 明朝" w:hAnsi="ＭＳ 明朝" w:hint="eastAsia"/>
          <w:sz w:val="22"/>
          <w:szCs w:val="22"/>
        </w:rPr>
      </w:pPr>
      <w:r w:rsidRPr="004F1D3A">
        <w:rPr>
          <w:rFonts w:ascii="ＭＳ 明朝" w:eastAsia="ＭＳ 明朝" w:hAnsi="ＭＳ 明朝" w:hint="eastAsia"/>
          <w:sz w:val="22"/>
          <w:szCs w:val="22"/>
        </w:rPr>
        <w:t>貧困率は全国の2倍だ。沖縄はなぜ貧困に喘がなければならないのか。基地があるために･･･？</w:t>
      </w:r>
    </w:p>
    <w:p w14:paraId="0B81525A"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b/>
          <w:bCs/>
          <w:sz w:val="22"/>
          <w:szCs w:val="22"/>
        </w:rPr>
        <w:t xml:space="preserve">　◆堂本さん（政治を変える？の会）</w:t>
      </w:r>
      <w:r>
        <w:rPr>
          <w:rFonts w:ascii="ＭＳ 明朝" w:eastAsia="ＭＳ 明朝" w:hAnsi="ＭＳ 明朝" w:cstheme="minorBidi" w:hint="eastAsia"/>
          <w:sz w:val="22"/>
          <w:szCs w:val="22"/>
        </w:rPr>
        <w:t>杉並から来ました。立憲野党と様々な立場の市民がつな</w:t>
      </w:r>
    </w:p>
    <w:p w14:paraId="7B40EFE7"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がって活動しています。区長を変えようよと区長を変えた。議会を変えようよと議会を変えて</w:t>
      </w:r>
    </w:p>
    <w:p w14:paraId="05406D61"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女性議員が半数以上を占めました。衆院選も1人の候補をみんなで応援して吉田はるみさんを</w:t>
      </w:r>
    </w:p>
    <w:p w14:paraId="13B0CA7A"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当選させました。市民の活動が大事だと実感しています。</w:t>
      </w:r>
    </w:p>
    <w:p w14:paraId="0054728E" w14:textId="77777777" w:rsidR="00D872A0" w:rsidRDefault="00D872A0" w:rsidP="00D872A0">
      <w:pPr>
        <w:rPr>
          <w:rFonts w:ascii="ＭＳ 明朝" w:eastAsia="ＭＳ 明朝" w:hAnsi="ＭＳ 明朝" w:cstheme="minorBidi"/>
          <w:b/>
          <w:bCs/>
          <w:sz w:val="22"/>
          <w:szCs w:val="22"/>
        </w:rPr>
      </w:pPr>
      <w:r>
        <w:rPr>
          <w:rFonts w:ascii="ＭＳ 明朝" w:eastAsia="ＭＳ 明朝" w:hAnsi="ＭＳ 明朝" w:cstheme="minorBidi" w:hint="eastAsia"/>
          <w:b/>
          <w:bCs/>
          <w:sz w:val="22"/>
          <w:szCs w:val="22"/>
        </w:rPr>
        <w:t>＜行動提起＞</w:t>
      </w:r>
    </w:p>
    <w:p w14:paraId="42BB68F5"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b/>
          <w:bCs/>
          <w:sz w:val="22"/>
          <w:szCs w:val="22"/>
        </w:rPr>
        <w:t xml:space="preserve">　◆田中さん（戦争させない千人委員会）　　</w:t>
      </w:r>
      <w:r>
        <w:rPr>
          <w:rFonts w:ascii="ＭＳ 明朝" w:eastAsia="ＭＳ 明朝" w:hAnsi="ＭＳ 明朝" w:cstheme="minorBidi" w:hint="eastAsia"/>
          <w:sz w:val="22"/>
          <w:szCs w:val="22"/>
        </w:rPr>
        <w:t>総選挙で国会の構成が大きく変わった。第2次</w:t>
      </w:r>
    </w:p>
    <w:p w14:paraId="2AB661C3"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安倍政権が成立した2012年からの破壊の12年間だったが、権力の暴走にストップをかけるこ</w:t>
      </w:r>
    </w:p>
    <w:p w14:paraId="31D14723"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とが可能になった。新しい条件を最大限活かして運動を展開しよう。</w:t>
      </w:r>
    </w:p>
    <w:p w14:paraId="44A2E6A0"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11月28日（木）12：00～　臨時国会開会集会　議員会館前</w:t>
      </w:r>
    </w:p>
    <w:p w14:paraId="38766AF5"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 xml:space="preserve">　　　　　　　　18：00～　街宣　　新宿駅東南口</w:t>
      </w:r>
    </w:p>
    <w:p w14:paraId="31F202E2"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11月29日（金）19：00～　パレスチナに平和を　アルタ前</w:t>
      </w:r>
    </w:p>
    <w:p w14:paraId="2C6575B0"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11月30日（土）14：00～　沖縄に連帯集会　　国会正門前</w:t>
      </w:r>
    </w:p>
    <w:p w14:paraId="4B60B5C2"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 xml:space="preserve">12月9日（月）18：00～　ウイメンズアクション </w:t>
      </w:r>
    </w:p>
    <w:p w14:paraId="58299EA1" w14:textId="77777777" w:rsidR="00D872A0" w:rsidRDefault="00D872A0" w:rsidP="00D872A0">
      <w:pPr>
        <w:rPr>
          <w:rFonts w:ascii="ＭＳ 明朝" w:eastAsia="ＭＳ 明朝" w:hAnsi="ＭＳ 明朝" w:cstheme="minorBidi"/>
          <w:sz w:val="22"/>
          <w:szCs w:val="22"/>
        </w:rPr>
      </w:pPr>
      <w:r>
        <w:rPr>
          <w:rFonts w:ascii="ＭＳ 明朝" w:eastAsia="ＭＳ 明朝" w:hAnsi="ＭＳ 明朝" w:cstheme="minorBidi" w:hint="eastAsia"/>
          <w:sz w:val="22"/>
          <w:szCs w:val="22"/>
        </w:rPr>
        <w:t>12月19日（木）18：30～　総がかり行動　議員会館前</w:t>
      </w:r>
    </w:p>
    <w:p w14:paraId="4FB76772" w14:textId="4DE111E3" w:rsidR="00D872A0" w:rsidRDefault="00D872A0" w:rsidP="00D872A0">
      <w:pPr>
        <w:rPr>
          <w:rFonts w:ascii="ＭＳ 明朝" w:eastAsia="ＭＳ 明朝" w:hAnsi="ＭＳ 明朝"/>
          <w:sz w:val="22"/>
          <w:szCs w:val="22"/>
        </w:rPr>
      </w:pPr>
      <w:r>
        <w:rPr>
          <w:rFonts w:ascii="ＭＳ 明朝" w:eastAsia="ＭＳ 明朝" w:hAnsi="ＭＳ 明朝"/>
          <w:noProof/>
          <w:sz w:val="22"/>
          <w:szCs w:val="22"/>
          <w:lang w:val="ja-JP"/>
        </w:rPr>
        <w:drawing>
          <wp:inline distT="0" distB="0" distL="0" distR="0" wp14:anchorId="4A294D5B" wp14:editId="6F9B5DDA">
            <wp:extent cx="1905000" cy="1432560"/>
            <wp:effectExtent l="7620" t="0" r="7620" b="7620"/>
            <wp:docPr id="541704701" name="図 4" descr="屋内, テーブル, 座る,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04701" name="図 4" descr="屋内, テーブル, 座る, 男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905000" cy="143256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2D8968C9" wp14:editId="0E389982">
            <wp:extent cx="1905000" cy="1432560"/>
            <wp:effectExtent l="7620" t="0" r="7620" b="7620"/>
            <wp:docPr id="191162203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1905000" cy="143256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0B85C0DD" wp14:editId="59A0F4F4">
            <wp:extent cx="1905000" cy="1432560"/>
            <wp:effectExtent l="7620" t="0" r="7620" b="7620"/>
            <wp:docPr id="1930571309" name="図 2" descr="自転車, 女性, 男, 傘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571309" name="図 2" descr="自転車, 女性, 男, 傘 が含まれている画像&#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1905000" cy="143256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25448998" wp14:editId="0EE21048">
            <wp:extent cx="1432560" cy="1905000"/>
            <wp:effectExtent l="0" t="0" r="0" b="0"/>
            <wp:docPr id="1438253352" name="図 1" descr="ポーズをとる男性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53352" name="図 1" descr="ポーズをとる男性たち&#10;&#10;中程度の精度で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2560" cy="1905000"/>
                    </a:xfrm>
                    <a:prstGeom prst="rect">
                      <a:avLst/>
                    </a:prstGeom>
                    <a:noFill/>
                    <a:ln>
                      <a:noFill/>
                    </a:ln>
                  </pic:spPr>
                </pic:pic>
              </a:graphicData>
            </a:graphic>
          </wp:inline>
        </w:drawing>
      </w:r>
    </w:p>
    <w:p w14:paraId="4A085BE7" w14:textId="77777777" w:rsidR="00D872A0" w:rsidRDefault="00D872A0" w:rsidP="00D872A0">
      <w:pPr>
        <w:spacing w:line="200" w:lineRule="exact"/>
        <w:ind w:firstLine="221"/>
        <w:rPr>
          <w:rFonts w:ascii="ＭＳ 明朝" w:eastAsia="ＭＳ 明朝" w:hAnsi="ＭＳ 明朝"/>
          <w:sz w:val="22"/>
          <w:szCs w:val="22"/>
        </w:rPr>
      </w:pPr>
    </w:p>
    <w:p w14:paraId="3DBA7E71" w14:textId="77777777" w:rsidR="00D872A0" w:rsidRDefault="00D872A0" w:rsidP="00D872A0">
      <w:pPr>
        <w:textAlignment w:val="center"/>
        <w:rPr>
          <w:rFonts w:ascii="ＭＳ 明朝" w:eastAsia="ＭＳ 明朝" w:hAnsi="ＭＳ 明朝"/>
          <w:b/>
          <w:bCs/>
          <w:color w:val="C00000"/>
          <w:sz w:val="36"/>
          <w:szCs w:val="36"/>
        </w:rPr>
      </w:pPr>
      <w:r>
        <w:rPr>
          <w:rFonts w:ascii="ＭＳ 明朝" w:eastAsia="ＭＳ 明朝" w:hAnsi="ＭＳ 明朝" w:hint="eastAsia"/>
          <w:b/>
          <w:bCs/>
          <w:color w:val="C00000"/>
          <w:sz w:val="36"/>
          <w:szCs w:val="36"/>
        </w:rPr>
        <w:t>＜今日の伝言＞</w:t>
      </w:r>
    </w:p>
    <w:p w14:paraId="06FBAB56" w14:textId="77777777" w:rsidR="00D872A0" w:rsidRDefault="00D872A0" w:rsidP="00D872A0">
      <w:pPr>
        <w:spacing w:line="320" w:lineRule="exact"/>
        <w:textAlignment w:val="center"/>
        <w:rPr>
          <w:rFonts w:ascii="ＭＳ 明朝" w:eastAsia="ＭＳ 明朝" w:hAnsi="ＭＳ 明朝"/>
          <w:b/>
          <w:bCs/>
          <w:color w:val="FF0000"/>
          <w:sz w:val="28"/>
          <w:szCs w:val="28"/>
        </w:rPr>
      </w:pPr>
      <w:r>
        <w:rPr>
          <w:rFonts w:ascii="ＭＳ 明朝" w:eastAsia="ＭＳ 明朝" w:hAnsi="ＭＳ 明朝" w:hint="eastAsia"/>
          <w:b/>
          <w:bCs/>
          <w:color w:val="FF0000"/>
          <w:sz w:val="28"/>
          <w:szCs w:val="28"/>
        </w:rPr>
        <w:t>◆いやだの会事務局から</w:t>
      </w:r>
    </w:p>
    <w:p w14:paraId="7FE8A6E1" w14:textId="77777777" w:rsidR="00D872A0" w:rsidRDefault="00D872A0" w:rsidP="00D872A0">
      <w:pPr>
        <w:textAlignment w:val="center"/>
        <w:rPr>
          <w:rFonts w:ascii="ＭＳ 明朝" w:eastAsia="ＭＳ 明朝" w:hAnsi="ＭＳ 明朝"/>
          <w:b/>
          <w:bCs/>
          <w:color w:val="00B050"/>
          <w:sz w:val="48"/>
          <w:szCs w:val="48"/>
        </w:rPr>
      </w:pPr>
      <w:r>
        <w:rPr>
          <w:rFonts w:ascii="ＭＳ 明朝" w:eastAsia="ＭＳ 明朝" w:hAnsi="ＭＳ 明朝" w:hint="eastAsia"/>
          <w:b/>
          <w:bCs/>
          <w:color w:val="00B050"/>
          <w:sz w:val="48"/>
          <w:szCs w:val="48"/>
        </w:rPr>
        <w:t>市民運動各分野の行動計画（１１月以降）</w:t>
      </w:r>
    </w:p>
    <w:p w14:paraId="1B56FF20" w14:textId="77777777" w:rsidR="00D872A0" w:rsidRDefault="00D872A0" w:rsidP="00D872A0">
      <w:pPr>
        <w:textAlignment w:val="center"/>
        <w:rPr>
          <w:rFonts w:ascii="ＭＳ 明朝" w:eastAsia="ＭＳ 明朝" w:hAnsi="ＭＳ 明朝"/>
          <w:b/>
          <w:bCs/>
          <w:sz w:val="22"/>
          <w:szCs w:val="22"/>
        </w:rPr>
      </w:pPr>
      <w:r>
        <w:rPr>
          <w:rFonts w:ascii="ＭＳ 明朝" w:eastAsia="ＭＳ 明朝" w:hAnsi="ＭＳ 明朝" w:hint="eastAsia"/>
          <w:sz w:val="22"/>
          <w:szCs w:val="22"/>
        </w:rPr>
        <w:t xml:space="preserve">　　</w:t>
      </w:r>
      <w:r>
        <w:rPr>
          <w:rFonts w:ascii="ＭＳ 明朝" w:eastAsia="ＭＳ 明朝" w:hAnsi="ＭＳ 明朝" w:hint="eastAsia"/>
          <w:b/>
          <w:bCs/>
          <w:color w:val="00B050"/>
          <w:sz w:val="22"/>
          <w:szCs w:val="22"/>
        </w:rPr>
        <w:t>未確定情報も含みます。間違いや変更に気づいた時はお知らせください。</w:t>
      </w:r>
    </w:p>
    <w:p w14:paraId="73862BFD" w14:textId="77777777" w:rsidR="00D872A0" w:rsidRDefault="00D872A0" w:rsidP="00D872A0">
      <w:pPr>
        <w:spacing w:line="120" w:lineRule="exact"/>
        <w:textAlignment w:val="center"/>
        <w:rPr>
          <w:rFonts w:ascii="ＭＳ 明朝" w:eastAsia="ＭＳ 明朝" w:hAnsi="ＭＳ 明朝"/>
          <w:sz w:val="22"/>
          <w:szCs w:val="22"/>
        </w:rPr>
      </w:pPr>
    </w:p>
    <w:p w14:paraId="7D52800B" w14:textId="77777777" w:rsidR="00D872A0" w:rsidRDefault="00D872A0" w:rsidP="00D872A0">
      <w:pPr>
        <w:spacing w:line="180" w:lineRule="exact"/>
        <w:textAlignment w:val="center"/>
        <w:rPr>
          <w:rFonts w:ascii="ＭＳ 明朝" w:eastAsia="ＭＳ 明朝" w:hAnsi="ＭＳ 明朝"/>
          <w:b/>
          <w:bCs/>
        </w:rPr>
      </w:pPr>
    </w:p>
    <w:p w14:paraId="61071F01"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１１／２２(金)　日本高齢者大会＠名古屋（～２３日）</w:t>
      </w:r>
    </w:p>
    <w:p w14:paraId="693D50B0"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２４(日)　憲法ひろばプレ２０周年　映写会　 １３：３０　たづくり映像シアター</w:t>
      </w:r>
    </w:p>
    <w:p w14:paraId="704D5C48"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２５(月)  社会保障宣伝（年金者＆医療生協） １１：００　調布駅</w:t>
      </w:r>
    </w:p>
    <w:p w14:paraId="62DA2905"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医療生協運営委員会　　　　　　　 １３：３０　教育会館</w:t>
      </w:r>
    </w:p>
    <w:p w14:paraId="66649030" w14:textId="77777777" w:rsidR="00D872A0" w:rsidRDefault="00D872A0" w:rsidP="00D872A0">
      <w:pPr>
        <w:ind w:firstLine="211"/>
        <w:textAlignment w:val="center"/>
        <w:rPr>
          <w:rFonts w:ascii="ＭＳ 明朝" w:eastAsia="ＭＳ 明朝" w:hAnsi="ＭＳ 明朝"/>
          <w:b/>
          <w:bCs/>
        </w:rPr>
      </w:pPr>
      <w:r>
        <w:rPr>
          <w:rFonts w:ascii="ＭＳ 明朝" w:eastAsia="ＭＳ 明朝" w:hAnsi="ＭＳ 明朝" w:hint="eastAsia"/>
          <w:b/>
          <w:bCs/>
        </w:rPr>
        <w:t>１２／　３(火)　統一署名行動(148)　　　　　　　　１３：００　調布駅</w:t>
      </w:r>
    </w:p>
    <w:p w14:paraId="3AFC6671"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４(水)　認知症サポート・出前講座　　　　 １３：３０　教育２０１</w:t>
      </w:r>
    </w:p>
    <w:p w14:paraId="7FF2D131"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lastRenderedPageBreak/>
        <w:t xml:space="preserve">　　　　　７(土)　ちょこみた連絡委員会　　　　　　 １０：００　たづくり３階３０５</w:t>
      </w:r>
    </w:p>
    <w:p w14:paraId="21504455" w14:textId="77777777" w:rsidR="00D872A0" w:rsidRDefault="00D872A0" w:rsidP="00D872A0">
      <w:pPr>
        <w:ind w:firstLine="1687"/>
        <w:textAlignment w:val="center"/>
        <w:rPr>
          <w:rFonts w:ascii="ＭＳ 明朝" w:eastAsia="ＭＳ 明朝" w:hAnsi="ＭＳ 明朝"/>
          <w:b/>
          <w:bCs/>
        </w:rPr>
      </w:pPr>
      <w:r>
        <w:rPr>
          <w:rFonts w:ascii="ＭＳ 明朝" w:eastAsia="ＭＳ 明朝" w:hAnsi="ＭＳ 明朝" w:hint="eastAsia"/>
          <w:b/>
          <w:bCs/>
        </w:rPr>
        <w:t xml:space="preserve">　戦争反対スタンディング53　　　   １４：００　調布駅</w:t>
      </w:r>
    </w:p>
    <w:p w14:paraId="1F5A2A5A"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８(日)　憲法ひろば２０周年　　　　　　　 １８：３０　たづくり大会議場</w:t>
      </w:r>
    </w:p>
    <w:p w14:paraId="61177E62"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９(月)　憲法・平和宣伝（新婦人＆年金者） １５：００　調布駅</w:t>
      </w:r>
    </w:p>
    <w:p w14:paraId="5D585E93"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１１(水)　第１４４回「原発ゼロ」調布行動　 １０：３０　調布駅（調狛合唱団有志担当）</w:t>
      </w:r>
    </w:p>
    <w:p w14:paraId="2231199A"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１３(金)　年金おしゃべり望年会　　　　　　 １４：００　たづくり１００１</w:t>
      </w:r>
    </w:p>
    <w:p w14:paraId="50AFE782"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１５(日)　統一署名行動(149) 　　           １５：００　仙川駅前</w:t>
      </w:r>
    </w:p>
    <w:p w14:paraId="075159C5"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１９(木)　第109回総がかり行動     　　　　１８：３０　国会議員会館前(17:45新宿集合)</w:t>
      </w:r>
    </w:p>
    <w:p w14:paraId="56ED917D"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２４(火)　医療生協運営委員会　　　　　　　 １３：３０　教育会館</w:t>
      </w:r>
    </w:p>
    <w:p w14:paraId="72F347B7"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２５(水)  社会保障宣伝（年金者＆医療生協） １１：００　調布駅</w:t>
      </w:r>
    </w:p>
    <w:p w14:paraId="7A13397A"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＜２０２５年＞</w:t>
      </w:r>
    </w:p>
    <w:p w14:paraId="4E910337"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１／　４(土)　戦争反対スタンディング54　　　  １４：００　調布駅　</w:t>
      </w:r>
    </w:p>
    <w:p w14:paraId="2C354599" w14:textId="77777777" w:rsidR="00D872A0" w:rsidRDefault="00D872A0" w:rsidP="00D872A0">
      <w:pPr>
        <w:ind w:firstLine="843"/>
        <w:textAlignment w:val="center"/>
        <w:rPr>
          <w:rFonts w:ascii="ＭＳ 明朝" w:eastAsia="ＭＳ 明朝" w:hAnsi="ＭＳ 明朝"/>
          <w:b/>
          <w:bCs/>
        </w:rPr>
      </w:pPr>
      <w:r>
        <w:rPr>
          <w:rFonts w:ascii="ＭＳ 明朝" w:eastAsia="ＭＳ 明朝" w:hAnsi="ＭＳ 明朝" w:hint="eastAsia"/>
          <w:b/>
          <w:bCs/>
        </w:rPr>
        <w:t xml:space="preserve">　９(木)　憲法・平和宣伝（新婦人＆年金者） １５：００　調布駅</w:t>
      </w:r>
    </w:p>
    <w:p w14:paraId="12BBD8A6"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１１(土)　第１４５回「原発ゼロ」調布行動　 １０：３０　調布駅（「アネモネ会」担当）</w:t>
      </w:r>
    </w:p>
    <w:p w14:paraId="4B731885" w14:textId="77777777" w:rsidR="00D872A0" w:rsidRDefault="00D872A0" w:rsidP="00D872A0">
      <w:pPr>
        <w:ind w:firstLine="843"/>
        <w:textAlignment w:val="center"/>
        <w:rPr>
          <w:rFonts w:ascii="ＭＳ 明朝" w:eastAsia="ＭＳ 明朝" w:hAnsi="ＭＳ 明朝"/>
          <w:b/>
          <w:bCs/>
        </w:rPr>
      </w:pPr>
      <w:r>
        <w:rPr>
          <w:rFonts w:ascii="ＭＳ 明朝" w:eastAsia="ＭＳ 明朝" w:hAnsi="ＭＳ 明朝" w:hint="eastAsia"/>
          <w:b/>
          <w:bCs/>
        </w:rPr>
        <w:t>１５(水)　統一署名行動(150) 　　           １５：００　つつじが丘</w:t>
      </w:r>
    </w:p>
    <w:p w14:paraId="19807358"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１９(日)　第110回総がかり行動     　　　　１４：００　国会議員会館前（13:15新宿）</w:t>
      </w:r>
    </w:p>
    <w:p w14:paraId="6FD5C651"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２２(水)　核禁条約発効４年記念</w:t>
      </w:r>
    </w:p>
    <w:p w14:paraId="7725F8F9"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２５(土)  社会保障宣伝（年金者）　　 　　　１１：００　調布駅</w:t>
      </w:r>
    </w:p>
    <w:p w14:paraId="06CD69DD"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２／　１(土)　戦争反対スタンディング55　　　　 １４：００　調布駅　</w:t>
      </w:r>
    </w:p>
    <w:p w14:paraId="1162EB13"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３(月)　統一署名行動(151) 　　           １３：００　調布駅</w:t>
      </w:r>
    </w:p>
    <w:p w14:paraId="1AE0FCB0"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９(木)　憲法・平和宣伝（新婦人＆年金者） １５：００　調布駅</w:t>
      </w:r>
    </w:p>
    <w:p w14:paraId="444ABC09"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１１(火)　「建国記念の日」反対集会　　　　 １３：３０　ラパスホール（大塚）</w:t>
      </w:r>
    </w:p>
    <w:p w14:paraId="021C85C8"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第１４６回「原発ゼロ」調布行動　 １０：３０　調布駅（「アネモネ会」担当）</w:t>
      </w:r>
    </w:p>
    <w:p w14:paraId="1B44FB56"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１５(土)　統一署名行動(152) 　　           １５：００　国領　</w:t>
      </w:r>
    </w:p>
    <w:p w14:paraId="406AD621"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１９(水)　第111回総がかり行動     　　　　１８：３０　国会議員会館前</w:t>
      </w:r>
    </w:p>
    <w:p w14:paraId="5DA59032"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２３(日)　憲法ひろば例会　　　　　　　　　 １３：３０　</w:t>
      </w:r>
    </w:p>
    <w:p w14:paraId="3399B0B2" w14:textId="77777777" w:rsidR="00D872A0" w:rsidRDefault="00D872A0" w:rsidP="00D872A0">
      <w:pPr>
        <w:textAlignment w:val="center"/>
        <w:rPr>
          <w:rFonts w:ascii="ＭＳ 明朝" w:eastAsia="ＭＳ 明朝" w:hAnsi="ＭＳ 明朝"/>
          <w:b/>
          <w:bCs/>
        </w:rPr>
      </w:pPr>
      <w:r>
        <w:rPr>
          <w:rFonts w:ascii="ＭＳ 明朝" w:eastAsia="ＭＳ 明朝" w:hAnsi="ＭＳ 明朝" w:hint="eastAsia"/>
          <w:b/>
          <w:bCs/>
        </w:rPr>
        <w:t xml:space="preserve">　　　　２５(火)  社会保障宣伝（年金者）　　 　　　１１：００　調布駅</w:t>
      </w:r>
    </w:p>
    <w:p w14:paraId="2209E393" w14:textId="197306B6" w:rsidR="00E74366" w:rsidRPr="00D872A0" w:rsidRDefault="00D872A0" w:rsidP="00D872A0">
      <w:pPr>
        <w:textAlignment w:val="center"/>
        <w:rPr>
          <w:rFonts w:ascii="ＭＳ 明朝" w:eastAsia="ＭＳ 明朝" w:hAnsi="ＭＳ 明朝"/>
          <w:b/>
          <w:bCs/>
          <w:sz w:val="22"/>
          <w:szCs w:val="22"/>
        </w:rPr>
      </w:pPr>
      <w:r>
        <w:rPr>
          <w:rFonts w:ascii="ＭＳ 明朝" w:eastAsia="ＭＳ 明朝" w:hAnsi="ＭＳ 明朝" w:hint="eastAsia"/>
          <w:b/>
          <w:bCs/>
          <w:sz w:val="22"/>
          <w:szCs w:val="22"/>
        </w:rPr>
        <w:t xml:space="preserve">　　　　　　　　　　　　　　　　　　　　　　　　　　　　　　　　　　　　　以上</w:t>
      </w:r>
    </w:p>
    <w:sectPr w:rsidR="00E74366" w:rsidRPr="00D872A0"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F39AF" w14:textId="77777777" w:rsidR="00E53FD5" w:rsidRDefault="00E53FD5" w:rsidP="00E53FD5">
      <w:r>
        <w:separator/>
      </w:r>
    </w:p>
  </w:endnote>
  <w:endnote w:type="continuationSeparator" w:id="0">
    <w:p w14:paraId="0905B321" w14:textId="77777777" w:rsidR="00E53FD5" w:rsidRDefault="00E53FD5" w:rsidP="00E5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36A96" w14:textId="77777777" w:rsidR="00E53FD5" w:rsidRDefault="00E53FD5" w:rsidP="00E53FD5">
      <w:r>
        <w:separator/>
      </w:r>
    </w:p>
  </w:footnote>
  <w:footnote w:type="continuationSeparator" w:id="0">
    <w:p w14:paraId="390C4301" w14:textId="77777777" w:rsidR="00E53FD5" w:rsidRDefault="00E53FD5" w:rsidP="00E53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2A"/>
    <w:rsid w:val="00042C91"/>
    <w:rsid w:val="00095F48"/>
    <w:rsid w:val="001B2E3D"/>
    <w:rsid w:val="001D5465"/>
    <w:rsid w:val="001F38B6"/>
    <w:rsid w:val="00257C60"/>
    <w:rsid w:val="002C40D8"/>
    <w:rsid w:val="003C61EF"/>
    <w:rsid w:val="00436028"/>
    <w:rsid w:val="004F1D3A"/>
    <w:rsid w:val="0067030A"/>
    <w:rsid w:val="006E31B4"/>
    <w:rsid w:val="00700F7C"/>
    <w:rsid w:val="007C35AF"/>
    <w:rsid w:val="009800A9"/>
    <w:rsid w:val="00A14D2A"/>
    <w:rsid w:val="00A83266"/>
    <w:rsid w:val="00AF2A2D"/>
    <w:rsid w:val="00C90E44"/>
    <w:rsid w:val="00CC2C25"/>
    <w:rsid w:val="00CF072F"/>
    <w:rsid w:val="00D872A0"/>
    <w:rsid w:val="00DA39FF"/>
    <w:rsid w:val="00DD690D"/>
    <w:rsid w:val="00E53FD5"/>
    <w:rsid w:val="00E56F24"/>
    <w:rsid w:val="00E74366"/>
    <w:rsid w:val="00EF28E8"/>
    <w:rsid w:val="00F95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42BF32D"/>
  <w15:chartTrackingRefBased/>
  <w15:docId w15:val="{93C94325-1246-4203-B040-0B6C1D31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D2A"/>
    <w:pPr>
      <w:jc w:val="both"/>
    </w:pPr>
    <w:rPr>
      <w:rFonts w:ascii="游ゴシック" w:eastAsia="游ゴシック" w:hAnsi="游ゴシック" w:cs="ＭＳ Ｐゴシック"/>
      <w:kern w:val="0"/>
      <w:szCs w:val="21"/>
    </w:rPr>
  </w:style>
  <w:style w:type="paragraph" w:styleId="1">
    <w:name w:val="heading 1"/>
    <w:basedOn w:val="a"/>
    <w:next w:val="a"/>
    <w:link w:val="10"/>
    <w:uiPriority w:val="9"/>
    <w:qFormat/>
    <w:rsid w:val="00A14D2A"/>
    <w:pPr>
      <w:keepNext/>
      <w:keepLines/>
      <w:widowControl w:val="0"/>
      <w:spacing w:before="280" w:after="80"/>
      <w:jc w:val="left"/>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A14D2A"/>
    <w:pPr>
      <w:keepNext/>
      <w:keepLines/>
      <w:widowControl w:val="0"/>
      <w:spacing w:before="160" w:after="80"/>
      <w:jc w:val="left"/>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A14D2A"/>
    <w:pPr>
      <w:keepNext/>
      <w:keepLines/>
      <w:widowControl w:val="0"/>
      <w:spacing w:before="160" w:after="80"/>
      <w:jc w:val="left"/>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A14D2A"/>
    <w:pPr>
      <w:keepNext/>
      <w:keepLines/>
      <w:widowControl w:val="0"/>
      <w:spacing w:before="80" w:after="40"/>
      <w:jc w:val="left"/>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A14D2A"/>
    <w:pPr>
      <w:keepNext/>
      <w:keepLines/>
      <w:widowControl w:val="0"/>
      <w:spacing w:before="80" w:after="40"/>
      <w:ind w:leftChars="100" w:left="100"/>
      <w:jc w:val="left"/>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A14D2A"/>
    <w:pPr>
      <w:keepNext/>
      <w:keepLines/>
      <w:widowControl w:val="0"/>
      <w:spacing w:before="80" w:after="40"/>
      <w:ind w:leftChars="200" w:left="200"/>
      <w:jc w:val="left"/>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A14D2A"/>
    <w:pPr>
      <w:keepNext/>
      <w:keepLines/>
      <w:widowControl w:val="0"/>
      <w:spacing w:before="80" w:after="40"/>
      <w:ind w:leftChars="300" w:left="300"/>
      <w:jc w:val="left"/>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A14D2A"/>
    <w:pPr>
      <w:keepNext/>
      <w:keepLines/>
      <w:widowControl w:val="0"/>
      <w:spacing w:before="80" w:after="40"/>
      <w:ind w:leftChars="400" w:left="400"/>
      <w:jc w:val="left"/>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A14D2A"/>
    <w:pPr>
      <w:keepNext/>
      <w:keepLines/>
      <w:widowControl w:val="0"/>
      <w:spacing w:before="80" w:after="40"/>
      <w:ind w:leftChars="500" w:left="500"/>
      <w:jc w:val="left"/>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D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D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D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D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D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D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D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D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D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D2A"/>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D2A"/>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A14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D2A"/>
    <w:pPr>
      <w:widowControl w:val="0"/>
      <w:spacing w:before="160" w:after="160"/>
      <w:jc w:val="center"/>
    </w:pPr>
    <w:rPr>
      <w:rFonts w:asciiTheme="minorHAnsi" w:eastAsia="ＭＳ 明朝" w:hAnsiTheme="minorHAnsi" w:cstheme="minorBidi"/>
      <w:i/>
      <w:iCs/>
      <w:color w:val="404040" w:themeColor="text1" w:themeTint="BF"/>
      <w:kern w:val="2"/>
      <w:szCs w:val="22"/>
    </w:rPr>
  </w:style>
  <w:style w:type="character" w:customStyle="1" w:styleId="a8">
    <w:name w:val="引用文 (文字)"/>
    <w:basedOn w:val="a0"/>
    <w:link w:val="a7"/>
    <w:uiPriority w:val="29"/>
    <w:rsid w:val="00A14D2A"/>
    <w:rPr>
      <w:rFonts w:eastAsia="ＭＳ 明朝"/>
      <w:i/>
      <w:iCs/>
      <w:color w:val="404040" w:themeColor="text1" w:themeTint="BF"/>
    </w:rPr>
  </w:style>
  <w:style w:type="paragraph" w:styleId="a9">
    <w:name w:val="List Paragraph"/>
    <w:basedOn w:val="a"/>
    <w:uiPriority w:val="34"/>
    <w:qFormat/>
    <w:rsid w:val="00A14D2A"/>
    <w:pPr>
      <w:widowControl w:val="0"/>
      <w:ind w:left="720"/>
      <w:contextualSpacing/>
      <w:jc w:val="left"/>
    </w:pPr>
    <w:rPr>
      <w:rFonts w:asciiTheme="minorHAnsi" w:eastAsia="ＭＳ 明朝" w:hAnsiTheme="minorHAnsi" w:cstheme="minorBidi"/>
      <w:color w:val="000000" w:themeColor="text1"/>
      <w:kern w:val="2"/>
      <w:szCs w:val="22"/>
    </w:rPr>
  </w:style>
  <w:style w:type="character" w:styleId="21">
    <w:name w:val="Intense Emphasis"/>
    <w:basedOn w:val="a0"/>
    <w:uiPriority w:val="21"/>
    <w:qFormat/>
    <w:rsid w:val="00A14D2A"/>
    <w:rPr>
      <w:i/>
      <w:iCs/>
      <w:color w:val="0F4761" w:themeColor="accent1" w:themeShade="BF"/>
    </w:rPr>
  </w:style>
  <w:style w:type="paragraph" w:styleId="22">
    <w:name w:val="Intense Quote"/>
    <w:basedOn w:val="a"/>
    <w:next w:val="a"/>
    <w:link w:val="23"/>
    <w:uiPriority w:val="30"/>
    <w:qFormat/>
    <w:rsid w:val="00A14D2A"/>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ＭＳ 明朝" w:hAnsiTheme="minorHAnsi" w:cstheme="minorBidi"/>
      <w:i/>
      <w:iCs/>
      <w:color w:val="0F4761" w:themeColor="accent1" w:themeShade="BF"/>
      <w:kern w:val="2"/>
      <w:szCs w:val="22"/>
    </w:rPr>
  </w:style>
  <w:style w:type="character" w:customStyle="1" w:styleId="23">
    <w:name w:val="引用文 2 (文字)"/>
    <w:basedOn w:val="a0"/>
    <w:link w:val="22"/>
    <w:uiPriority w:val="30"/>
    <w:rsid w:val="00A14D2A"/>
    <w:rPr>
      <w:rFonts w:eastAsia="ＭＳ 明朝"/>
      <w:i/>
      <w:iCs/>
      <w:color w:val="0F4761" w:themeColor="accent1" w:themeShade="BF"/>
    </w:rPr>
  </w:style>
  <w:style w:type="character" w:styleId="24">
    <w:name w:val="Intense Reference"/>
    <w:basedOn w:val="a0"/>
    <w:uiPriority w:val="32"/>
    <w:qFormat/>
    <w:rsid w:val="00A14D2A"/>
    <w:rPr>
      <w:b/>
      <w:bCs/>
      <w:smallCaps/>
      <w:color w:val="0F4761" w:themeColor="accent1" w:themeShade="BF"/>
      <w:spacing w:val="5"/>
    </w:rPr>
  </w:style>
  <w:style w:type="character" w:styleId="aa">
    <w:name w:val="Hyperlink"/>
    <w:basedOn w:val="a0"/>
    <w:uiPriority w:val="99"/>
    <w:semiHidden/>
    <w:unhideWhenUsed/>
    <w:rsid w:val="00A14D2A"/>
    <w:rPr>
      <w:color w:val="467886"/>
      <w:u w:val="single"/>
    </w:rPr>
  </w:style>
  <w:style w:type="paragraph" w:styleId="ab">
    <w:name w:val="header"/>
    <w:basedOn w:val="a"/>
    <w:link w:val="ac"/>
    <w:uiPriority w:val="99"/>
    <w:unhideWhenUsed/>
    <w:rsid w:val="00E53FD5"/>
    <w:pPr>
      <w:tabs>
        <w:tab w:val="center" w:pos="4252"/>
        <w:tab w:val="right" w:pos="8504"/>
      </w:tabs>
      <w:snapToGrid w:val="0"/>
    </w:pPr>
  </w:style>
  <w:style w:type="character" w:customStyle="1" w:styleId="ac">
    <w:name w:val="ヘッダー (文字)"/>
    <w:basedOn w:val="a0"/>
    <w:link w:val="ab"/>
    <w:uiPriority w:val="99"/>
    <w:rsid w:val="00E53FD5"/>
    <w:rPr>
      <w:rFonts w:ascii="游ゴシック" w:eastAsia="游ゴシック" w:hAnsi="游ゴシック" w:cs="ＭＳ Ｐゴシック"/>
      <w:kern w:val="0"/>
      <w:szCs w:val="21"/>
    </w:rPr>
  </w:style>
  <w:style w:type="paragraph" w:styleId="ad">
    <w:name w:val="footer"/>
    <w:basedOn w:val="a"/>
    <w:link w:val="ae"/>
    <w:uiPriority w:val="99"/>
    <w:unhideWhenUsed/>
    <w:rsid w:val="00E53FD5"/>
    <w:pPr>
      <w:tabs>
        <w:tab w:val="center" w:pos="4252"/>
        <w:tab w:val="right" w:pos="8504"/>
      </w:tabs>
      <w:snapToGrid w:val="0"/>
    </w:pPr>
  </w:style>
  <w:style w:type="character" w:customStyle="1" w:styleId="ae">
    <w:name w:val="フッター (文字)"/>
    <w:basedOn w:val="a0"/>
    <w:link w:val="ad"/>
    <w:uiPriority w:val="99"/>
    <w:rsid w:val="00E53FD5"/>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841264">
      <w:bodyDiv w:val="1"/>
      <w:marLeft w:val="0"/>
      <w:marRight w:val="0"/>
      <w:marTop w:val="0"/>
      <w:marBottom w:val="0"/>
      <w:divBdr>
        <w:top w:val="none" w:sz="0" w:space="0" w:color="auto"/>
        <w:left w:val="none" w:sz="0" w:space="0" w:color="auto"/>
        <w:bottom w:val="none" w:sz="0" w:space="0" w:color="auto"/>
        <w:right w:val="none" w:sz="0" w:space="0" w:color="auto"/>
      </w:divBdr>
    </w:div>
    <w:div w:id="416177827">
      <w:bodyDiv w:val="1"/>
      <w:marLeft w:val="0"/>
      <w:marRight w:val="0"/>
      <w:marTop w:val="0"/>
      <w:marBottom w:val="0"/>
      <w:divBdr>
        <w:top w:val="none" w:sz="0" w:space="0" w:color="auto"/>
        <w:left w:val="none" w:sz="0" w:space="0" w:color="auto"/>
        <w:bottom w:val="none" w:sz="0" w:space="0" w:color="auto"/>
        <w:right w:val="none" w:sz="0" w:space="0" w:color="auto"/>
      </w:divBdr>
    </w:div>
    <w:div w:id="1182167870">
      <w:bodyDiv w:val="1"/>
      <w:marLeft w:val="0"/>
      <w:marRight w:val="0"/>
      <w:marTop w:val="0"/>
      <w:marBottom w:val="0"/>
      <w:divBdr>
        <w:top w:val="none" w:sz="0" w:space="0" w:color="auto"/>
        <w:left w:val="none" w:sz="0" w:space="0" w:color="auto"/>
        <w:bottom w:val="none" w:sz="0" w:space="0" w:color="auto"/>
        <w:right w:val="none" w:sz="0" w:space="0" w:color="auto"/>
      </w:divBdr>
    </w:div>
    <w:div w:id="1192525582">
      <w:bodyDiv w:val="1"/>
      <w:marLeft w:val="0"/>
      <w:marRight w:val="0"/>
      <w:marTop w:val="0"/>
      <w:marBottom w:val="0"/>
      <w:divBdr>
        <w:top w:val="none" w:sz="0" w:space="0" w:color="auto"/>
        <w:left w:val="none" w:sz="0" w:space="0" w:color="auto"/>
        <w:bottom w:val="none" w:sz="0" w:space="0" w:color="auto"/>
        <w:right w:val="none" w:sz="0" w:space="0" w:color="auto"/>
      </w:divBdr>
    </w:div>
    <w:div w:id="1451631485">
      <w:bodyDiv w:val="1"/>
      <w:marLeft w:val="0"/>
      <w:marRight w:val="0"/>
      <w:marTop w:val="0"/>
      <w:marBottom w:val="0"/>
      <w:divBdr>
        <w:top w:val="none" w:sz="0" w:space="0" w:color="auto"/>
        <w:left w:val="none" w:sz="0" w:space="0" w:color="auto"/>
        <w:bottom w:val="none" w:sz="0" w:space="0" w:color="auto"/>
        <w:right w:val="none" w:sz="0" w:space="0" w:color="auto"/>
      </w:divBdr>
    </w:div>
    <w:div w:id="1589582120">
      <w:bodyDiv w:val="1"/>
      <w:marLeft w:val="0"/>
      <w:marRight w:val="0"/>
      <w:marTop w:val="0"/>
      <w:marBottom w:val="0"/>
      <w:divBdr>
        <w:top w:val="none" w:sz="0" w:space="0" w:color="auto"/>
        <w:left w:val="none" w:sz="0" w:space="0" w:color="auto"/>
        <w:bottom w:val="none" w:sz="0" w:space="0" w:color="auto"/>
        <w:right w:val="none" w:sz="0" w:space="0" w:color="auto"/>
      </w:divBdr>
    </w:div>
    <w:div w:id="1710496308">
      <w:bodyDiv w:val="1"/>
      <w:marLeft w:val="0"/>
      <w:marRight w:val="0"/>
      <w:marTop w:val="0"/>
      <w:marBottom w:val="0"/>
      <w:divBdr>
        <w:top w:val="none" w:sz="0" w:space="0" w:color="auto"/>
        <w:left w:val="none" w:sz="0" w:space="0" w:color="auto"/>
        <w:bottom w:val="none" w:sz="0" w:space="0" w:color="auto"/>
        <w:right w:val="none" w:sz="0" w:space="0" w:color="auto"/>
      </w:divBdr>
    </w:div>
    <w:div w:id="19853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3</cp:revision>
  <dcterms:created xsi:type="dcterms:W3CDTF">2024-11-19T21:56:00Z</dcterms:created>
  <dcterms:modified xsi:type="dcterms:W3CDTF">2024-11-19T23:28:00Z</dcterms:modified>
</cp:coreProperties>
</file>