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ECFFA" w14:textId="77777777" w:rsidR="00003D1D" w:rsidRDefault="00003D1D" w:rsidP="00003D1D">
      <w:pPr>
        <w:spacing w:line="520" w:lineRule="exact"/>
        <w:rPr>
          <w:rFonts w:ascii="ＭＳ Ｐゴシック" w:eastAsia="ＭＳ Ｐゴシック" w:hAnsi="ＭＳ Ｐゴシック"/>
          <w:b/>
          <w:bCs/>
          <w:color w:val="C00000"/>
          <w:sz w:val="30"/>
          <w:szCs w:val="30"/>
        </w:rPr>
      </w:pPr>
      <w:r>
        <w:rPr>
          <w:rFonts w:ascii="ＭＳ Ｐゴシック" w:eastAsia="ＭＳ Ｐゴシック" w:hAnsi="ＭＳ Ｐゴシック" w:hint="eastAsia"/>
          <w:b/>
          <w:bCs/>
          <w:color w:val="009900"/>
          <w:sz w:val="48"/>
          <w:szCs w:val="48"/>
        </w:rPr>
        <w:t xml:space="preserve">「原発ゼロ」調布行動 </w:t>
      </w:r>
      <w:r>
        <w:rPr>
          <w:rFonts w:ascii="ＭＳ Ｐゴシック" w:eastAsia="ＭＳ Ｐゴシック" w:hAnsi="ＭＳ Ｐゴシック" w:hint="eastAsia"/>
          <w:b/>
          <w:bCs/>
          <w:color w:val="FF0000"/>
          <w:sz w:val="30"/>
          <w:szCs w:val="30"/>
        </w:rPr>
        <w:t xml:space="preserve">ニュース　　　　</w:t>
      </w:r>
      <w:r>
        <w:rPr>
          <w:rFonts w:ascii="ＭＳ Ｐゴシック" w:eastAsia="ＭＳ Ｐゴシック" w:hAnsi="ＭＳ Ｐゴシック" w:hint="eastAsia"/>
          <w:b/>
          <w:bCs/>
          <w:color w:val="C00000"/>
          <w:sz w:val="30"/>
          <w:szCs w:val="30"/>
        </w:rPr>
        <w:t xml:space="preserve">　２０２５年１１月１１日</w:t>
      </w:r>
      <w:r>
        <w:rPr>
          <w:rFonts w:ascii="ＭＳ Ｐゴシック" w:eastAsia="ＭＳ Ｐゴシック" w:hAnsi="ＭＳ Ｐゴシック" w:hint="eastAsia"/>
          <w:b/>
          <w:bCs/>
          <w:color w:val="C00000"/>
          <w:sz w:val="24"/>
          <w:szCs w:val="24"/>
        </w:rPr>
        <w:t xml:space="preserve"> </w:t>
      </w:r>
    </w:p>
    <w:p w14:paraId="125D70DB" w14:textId="77777777" w:rsidR="00003D1D" w:rsidRDefault="00003D1D" w:rsidP="00003D1D">
      <w:pPr>
        <w:rPr>
          <w:rFonts w:ascii="ＭＳ ゴシック" w:eastAsia="ＭＳ ゴシック" w:hAnsi="ＭＳ ゴシック" w:hint="eastAsia"/>
          <w:color w:val="auto"/>
          <w:sz w:val="24"/>
          <w:szCs w:val="24"/>
        </w:rPr>
      </w:pPr>
      <w:r>
        <w:rPr>
          <w:rFonts w:ascii="ＭＳ ゴシック" w:eastAsia="ＭＳ ゴシック" w:hAnsi="ＭＳ ゴシック" w:hint="eastAsia"/>
          <w:sz w:val="24"/>
          <w:szCs w:val="24"/>
        </w:rPr>
        <w:t xml:space="preserve">　　-------------------------------------------------------------------</w:t>
      </w:r>
    </w:p>
    <w:p w14:paraId="25BF3C87" w14:textId="77777777" w:rsidR="00003D1D" w:rsidRDefault="00003D1D" w:rsidP="00003D1D">
      <w:pPr>
        <w:spacing w:line="240" w:lineRule="exact"/>
        <w:rPr>
          <w:rFonts w:ascii="ＭＳ 明朝" w:hAnsi="ＭＳ 明朝" w:hint="eastAsia"/>
          <w:b/>
          <w:bCs/>
          <w:color w:val="7030A0"/>
          <w:sz w:val="22"/>
        </w:rPr>
      </w:pPr>
      <w:r>
        <w:rPr>
          <w:rFonts w:ascii="ＭＳ 明朝" w:hAnsi="ＭＳ 明朝" w:hint="eastAsia"/>
          <w:b/>
          <w:bCs/>
          <w:color w:val="7030A0"/>
          <w:sz w:val="22"/>
        </w:rPr>
        <w:t xml:space="preserve">　調布「憲法ひろば」サイト</w:t>
      </w:r>
      <w:r>
        <w:fldChar w:fldCharType="begin"/>
      </w:r>
      <w:r>
        <w:instrText>HYPERLINK "http://choufu9jou.sakura.ne.jp/"</w:instrText>
      </w:r>
      <w:r>
        <w:fldChar w:fldCharType="separate"/>
      </w:r>
      <w:r>
        <w:rPr>
          <w:rStyle w:val="aa"/>
          <w:rFonts w:ascii="ＭＳ 明朝" w:hAnsi="ＭＳ 明朝" w:hint="eastAsia"/>
          <w:color w:val="7030A0"/>
        </w:rPr>
        <w:t>http://</w:t>
      </w:r>
      <w:proofErr w:type="spellStart"/>
      <w:r>
        <w:rPr>
          <w:rStyle w:val="aa"/>
          <w:rFonts w:ascii="ＭＳ 明朝" w:hAnsi="ＭＳ 明朝" w:hint="eastAsia"/>
          <w:color w:val="7030A0"/>
        </w:rPr>
        <w:t>choufu9jou.sakura.ne.jp</w:t>
      </w:r>
      <w:proofErr w:type="spellEnd"/>
      <w:r>
        <w:rPr>
          <w:rStyle w:val="aa"/>
          <w:rFonts w:ascii="ＭＳ 明朝" w:hAnsi="ＭＳ 明朝" w:hint="eastAsia"/>
          <w:color w:val="7030A0"/>
        </w:rPr>
        <w:t>/</w:t>
      </w:r>
      <w:r>
        <w:fldChar w:fldCharType="end"/>
      </w:r>
      <w:r>
        <w:rPr>
          <w:rFonts w:ascii="ＭＳ 明朝" w:hAnsi="ＭＳ 明朝" w:hint="eastAsia"/>
          <w:color w:val="7030A0"/>
        </w:rPr>
        <w:t xml:space="preserve">　</w:t>
      </w:r>
      <w:r>
        <w:rPr>
          <w:rFonts w:ascii="ＭＳ 明朝" w:hAnsi="ＭＳ 明朝" w:hint="eastAsia"/>
          <w:b/>
          <w:bCs/>
          <w:color w:val="7030A0"/>
          <w:sz w:val="22"/>
        </w:rPr>
        <w:t>の一角に「調布・市民運動</w:t>
      </w:r>
    </w:p>
    <w:p w14:paraId="3481DF03" w14:textId="77777777" w:rsidR="00003D1D" w:rsidRDefault="00003D1D" w:rsidP="00003D1D">
      <w:pPr>
        <w:spacing w:line="240" w:lineRule="exact"/>
        <w:rPr>
          <w:rFonts w:ascii="ＭＳ 明朝" w:hAnsi="ＭＳ 明朝" w:hint="eastAsia"/>
          <w:b/>
          <w:bCs/>
          <w:color w:val="7030A0"/>
          <w:sz w:val="22"/>
        </w:rPr>
      </w:pPr>
      <w:r>
        <w:rPr>
          <w:rFonts w:ascii="ＭＳ 明朝" w:hAnsi="ＭＳ 明朝" w:hint="eastAsia"/>
          <w:b/>
          <w:bCs/>
          <w:color w:val="7030A0"/>
          <w:sz w:val="22"/>
        </w:rPr>
        <w:t>情報」という赤いボタンを設置しました。うまく見れない場合、このサイトから閲覧を。</w:t>
      </w:r>
    </w:p>
    <w:p w14:paraId="75553301" w14:textId="77777777" w:rsidR="00003D1D" w:rsidRDefault="00003D1D" w:rsidP="00003D1D">
      <w:pPr>
        <w:spacing w:line="240" w:lineRule="exact"/>
        <w:rPr>
          <w:rFonts w:ascii="游ゴシック" w:eastAsia="游ゴシック" w:hAnsi="游ゴシック" w:hint="eastAsia"/>
          <w:b/>
          <w:bCs/>
          <w:color w:val="7030A0"/>
          <w:sz w:val="22"/>
        </w:rPr>
      </w:pPr>
      <w:r>
        <w:rPr>
          <w:rFonts w:hint="eastAsia"/>
          <w:b/>
          <w:bCs/>
          <w:color w:val="7030A0"/>
          <w:sz w:val="22"/>
        </w:rPr>
        <w:t xml:space="preserve">　なお「原発ゼロ」の送信アドレス不調のため、このアドレスから発信しますが、何か不都</w:t>
      </w:r>
    </w:p>
    <w:p w14:paraId="6092A10D" w14:textId="77777777" w:rsidR="00003D1D" w:rsidRDefault="00003D1D" w:rsidP="00003D1D">
      <w:pPr>
        <w:spacing w:line="240" w:lineRule="exact"/>
        <w:rPr>
          <w:rFonts w:ascii="ＭＳ 明朝" w:hAnsi="ＭＳ 明朝" w:hint="eastAsia"/>
          <w:b/>
          <w:bCs/>
          <w:color w:val="7030A0"/>
          <w:sz w:val="22"/>
        </w:rPr>
      </w:pPr>
      <w:r>
        <w:rPr>
          <w:rFonts w:hint="eastAsia"/>
          <w:b/>
          <w:bCs/>
          <w:color w:val="7030A0"/>
          <w:sz w:val="22"/>
        </w:rPr>
        <w:t xml:space="preserve">合が生じた場合は､このメールへの返信などでお知らせください。　　　　　</w:t>
      </w:r>
      <w:r>
        <w:rPr>
          <w:rFonts w:ascii="ＭＳ 明朝" w:hAnsi="ＭＳ 明朝" w:hint="eastAsia"/>
          <w:b/>
          <w:bCs/>
          <w:color w:val="7030A0"/>
          <w:sz w:val="22"/>
        </w:rPr>
        <w:t xml:space="preserve">　（編集者）</w:t>
      </w:r>
    </w:p>
    <w:p w14:paraId="74395AF1" w14:textId="77777777" w:rsidR="00003D1D" w:rsidRDefault="00003D1D" w:rsidP="00003D1D">
      <w:pPr>
        <w:spacing w:line="240" w:lineRule="exact"/>
        <w:rPr>
          <w:rFonts w:ascii="游ゴシック" w:eastAsia="游ゴシック" w:hAnsi="游ゴシック" w:hint="eastAsia"/>
          <w:color w:val="auto"/>
          <w:sz w:val="22"/>
        </w:rPr>
      </w:pPr>
    </w:p>
    <w:p w14:paraId="5762CCFB" w14:textId="77777777" w:rsidR="00003D1D" w:rsidRDefault="00003D1D" w:rsidP="00003D1D">
      <w:pPr>
        <w:rPr>
          <w:rFonts w:ascii="ＭＳ ゴシック" w:eastAsia="ＭＳ ゴシック" w:hAnsi="ＭＳ ゴシック" w:hint="eastAsia"/>
          <w:b/>
          <w:bCs/>
          <w:color w:val="C00000"/>
          <w:sz w:val="24"/>
          <w:szCs w:val="24"/>
        </w:rPr>
      </w:pPr>
      <w:r>
        <w:rPr>
          <w:rFonts w:ascii="ＭＳ ゴシック" w:eastAsia="ＭＳ ゴシック" w:hAnsi="ＭＳ ゴシック" w:hint="eastAsia"/>
          <w:color w:val="C00000"/>
          <w:sz w:val="24"/>
          <w:szCs w:val="24"/>
        </w:rPr>
        <w:t xml:space="preserve">　</w:t>
      </w:r>
      <w:r>
        <w:rPr>
          <w:rFonts w:ascii="ＭＳ ゴシック" w:eastAsia="ＭＳ ゴシック" w:hAnsi="ＭＳ ゴシック" w:hint="eastAsia"/>
          <w:b/>
          <w:bCs/>
          <w:color w:val="C00000"/>
          <w:sz w:val="24"/>
          <w:szCs w:val="24"/>
        </w:rPr>
        <w:t>調布市民のみなさん</w:t>
      </w:r>
    </w:p>
    <w:p w14:paraId="045E95B9" w14:textId="77777777" w:rsidR="00003D1D" w:rsidRDefault="00003D1D" w:rsidP="00003D1D">
      <w:pPr>
        <w:spacing w:line="60" w:lineRule="exact"/>
        <w:rPr>
          <w:rFonts w:ascii="ＭＳ ゴシック" w:eastAsia="ＭＳ ゴシック" w:hAnsi="ＭＳ ゴシック" w:hint="eastAsia"/>
          <w:color w:val="C00000"/>
          <w:sz w:val="24"/>
          <w:szCs w:val="24"/>
        </w:rPr>
      </w:pPr>
    </w:p>
    <w:p w14:paraId="3BA29A32" w14:textId="77777777" w:rsidR="00003D1D" w:rsidRDefault="00003D1D" w:rsidP="00003D1D">
      <w:pPr>
        <w:spacing w:line="260" w:lineRule="exact"/>
        <w:rPr>
          <w:rFonts w:ascii="ＭＳ 明朝" w:hAnsi="ＭＳ 明朝" w:hint="eastAsia"/>
          <w:color w:val="C00000"/>
          <w:sz w:val="22"/>
        </w:rPr>
      </w:pPr>
      <w:r>
        <w:rPr>
          <w:rFonts w:ascii="ＭＳ 明朝" w:hAnsi="ＭＳ 明朝" w:hint="eastAsia"/>
          <w:color w:val="C00000"/>
          <w:sz w:val="22"/>
        </w:rPr>
        <w:t xml:space="preserve">　このニュースは、毎月１１日に行なっている「原発ゼロ」調布行動をめぐる情報を交流す</w:t>
      </w:r>
    </w:p>
    <w:p w14:paraId="68024EA6" w14:textId="77777777" w:rsidR="00003D1D" w:rsidRDefault="00003D1D" w:rsidP="00003D1D">
      <w:pPr>
        <w:spacing w:line="260" w:lineRule="exact"/>
        <w:rPr>
          <w:rFonts w:ascii="ＭＳ 明朝" w:hAnsi="ＭＳ 明朝" w:hint="eastAsia"/>
          <w:color w:val="C00000"/>
          <w:sz w:val="22"/>
        </w:rPr>
      </w:pPr>
      <w:r>
        <w:rPr>
          <w:rFonts w:ascii="ＭＳ 明朝" w:hAnsi="ＭＳ 明朝" w:hint="eastAsia"/>
          <w:color w:val="C00000"/>
          <w:sz w:val="22"/>
        </w:rPr>
        <w:t>るものです。</w:t>
      </w:r>
    </w:p>
    <w:p w14:paraId="3B901204" w14:textId="77777777" w:rsidR="00003D1D" w:rsidRDefault="00003D1D" w:rsidP="00003D1D">
      <w:pPr>
        <w:spacing w:line="260" w:lineRule="exact"/>
        <w:rPr>
          <w:rFonts w:ascii="ＭＳ 明朝" w:hAnsi="ＭＳ 明朝" w:hint="eastAsia"/>
          <w:color w:val="C00000"/>
          <w:sz w:val="22"/>
        </w:rPr>
      </w:pPr>
      <w:r>
        <w:rPr>
          <w:rFonts w:hint="eastAsia"/>
          <w:color w:val="C00000"/>
          <w:sz w:val="22"/>
        </w:rPr>
        <w:t xml:space="preserve">　</w:t>
      </w:r>
      <w:r>
        <w:rPr>
          <w:rFonts w:ascii="ＭＳ 明朝" w:hAnsi="ＭＳ 明朝" w:hint="eastAsia"/>
          <w:color w:val="C00000"/>
          <w:sz w:val="22"/>
        </w:rPr>
        <w:t>今日は、フクシマ原発事故（東日本大震災）から満１４年８か月の１１月１１日（火）に</w:t>
      </w:r>
    </w:p>
    <w:p w14:paraId="211009E2" w14:textId="77777777" w:rsidR="00003D1D" w:rsidRDefault="00003D1D" w:rsidP="00003D1D">
      <w:pPr>
        <w:spacing w:line="260" w:lineRule="exact"/>
        <w:rPr>
          <w:rFonts w:ascii="ＭＳ 明朝" w:hAnsi="ＭＳ 明朝" w:hint="eastAsia"/>
          <w:color w:val="C00000"/>
          <w:sz w:val="22"/>
        </w:rPr>
      </w:pPr>
      <w:r>
        <w:rPr>
          <w:rFonts w:ascii="ＭＳ 明朝" w:hAnsi="ＭＳ 明朝" w:hint="eastAsia"/>
          <w:color w:val="C00000"/>
          <w:sz w:val="22"/>
        </w:rPr>
        <w:t>行なった「第１５５回行動」の報告と、１２月１１日（木）に予定する「第１５６回行動」</w:t>
      </w:r>
    </w:p>
    <w:p w14:paraId="7F57E230" w14:textId="77777777" w:rsidR="00003D1D" w:rsidRDefault="00003D1D" w:rsidP="00003D1D">
      <w:pPr>
        <w:spacing w:line="260" w:lineRule="exact"/>
        <w:rPr>
          <w:rFonts w:ascii="ＭＳ 明朝" w:hAnsi="ＭＳ 明朝" w:hint="eastAsia"/>
          <w:b/>
          <w:bCs/>
          <w:color w:val="C00000"/>
          <w:sz w:val="22"/>
        </w:rPr>
      </w:pPr>
      <w:r>
        <w:rPr>
          <w:rFonts w:ascii="ＭＳ 明朝" w:hAnsi="ＭＳ 明朝" w:hint="eastAsia"/>
          <w:color w:val="C00000"/>
          <w:sz w:val="22"/>
        </w:rPr>
        <w:t xml:space="preserve">のご案内をお届けします。　　　　　　　　　　　　　</w:t>
      </w:r>
      <w:r>
        <w:rPr>
          <w:rFonts w:hint="eastAsia"/>
          <w:color w:val="C00000"/>
          <w:sz w:val="22"/>
        </w:rPr>
        <w:t xml:space="preserve">　　　　　　　　　　　</w:t>
      </w:r>
      <w:r>
        <w:rPr>
          <w:rFonts w:ascii="ＭＳ 明朝" w:hAnsi="ＭＳ 明朝" w:hint="eastAsia"/>
          <w:b/>
          <w:bCs/>
          <w:color w:val="C00000"/>
          <w:sz w:val="22"/>
        </w:rPr>
        <w:t>（編集者）</w:t>
      </w:r>
    </w:p>
    <w:p w14:paraId="698D4964" w14:textId="77777777" w:rsidR="00003D1D" w:rsidRDefault="00003D1D" w:rsidP="00003D1D">
      <w:pPr>
        <w:spacing w:line="600" w:lineRule="exact"/>
        <w:rPr>
          <w:rFonts w:ascii="HGP創英角ﾎﾟｯﾌﾟ体" w:eastAsia="HGP創英角ﾎﾟｯﾌﾟ体" w:hAnsi="HGP創英角ﾎﾟｯﾌﾟ体" w:hint="eastAsia"/>
          <w:b/>
          <w:bCs/>
          <w:color w:val="C00000"/>
          <w:sz w:val="18"/>
          <w:szCs w:val="18"/>
        </w:rPr>
      </w:pPr>
      <w:r>
        <w:rPr>
          <w:rFonts w:ascii="HGP創英角ﾎﾟｯﾌﾟ体" w:eastAsia="HGP創英角ﾎﾟｯﾌﾟ体" w:hAnsi="HGP創英角ﾎﾟｯﾌﾟ体" w:hint="eastAsia"/>
          <w:b/>
          <w:bCs/>
          <w:color w:val="C00000"/>
          <w:sz w:val="18"/>
          <w:szCs w:val="18"/>
        </w:rPr>
        <w:t>フクシマ 避難者いまだ2万5千人</w:t>
      </w:r>
      <w:r>
        <w:rPr>
          <w:rFonts w:ascii="HGP創英角ﾎﾟｯﾌﾟ体" w:eastAsia="HGP創英角ﾎﾟｯﾌﾟ体" w:hAnsi="HGP創英角ﾎﾟｯﾌﾟ体" w:hint="eastAsia"/>
          <w:b/>
          <w:bCs/>
          <w:sz w:val="18"/>
          <w:szCs w:val="18"/>
        </w:rPr>
        <w:t xml:space="preserve">　</w:t>
      </w:r>
      <w:r>
        <w:rPr>
          <w:rFonts w:ascii="HGP創英角ﾎﾟｯﾌﾟ体" w:eastAsia="HGP創英角ﾎﾟｯﾌﾟ体" w:hAnsi="HGP創英角ﾎﾟｯﾌﾟ体" w:hint="eastAsia"/>
          <w:b/>
          <w:bCs/>
          <w:color w:val="C00000"/>
          <w:sz w:val="18"/>
          <w:szCs w:val="18"/>
        </w:rPr>
        <w:t>ウクライナとロシアの死傷者140万人</w:t>
      </w:r>
      <w:r>
        <w:rPr>
          <w:rFonts w:ascii="HGP創英角ﾎﾟｯﾌﾟ体" w:eastAsia="HGP創英角ﾎﾟｯﾌﾟ体" w:hAnsi="HGP創英角ﾎﾟｯﾌﾟ体" w:hint="eastAsia"/>
          <w:b/>
          <w:bCs/>
          <w:sz w:val="18"/>
          <w:szCs w:val="18"/>
        </w:rPr>
        <w:t xml:space="preserve">　</w:t>
      </w:r>
      <w:r>
        <w:rPr>
          <w:rFonts w:ascii="HGP創英角ﾎﾟｯﾌﾟ体" w:eastAsia="HGP創英角ﾎﾟｯﾌﾟ体" w:hAnsi="HGP創英角ﾎﾟｯﾌﾟ体" w:hint="eastAsia"/>
          <w:b/>
          <w:bCs/>
          <w:color w:val="C00000"/>
          <w:sz w:val="18"/>
          <w:szCs w:val="18"/>
        </w:rPr>
        <w:t>パレスチナとイスラエルの死傷者24万人</w:t>
      </w:r>
    </w:p>
    <w:p w14:paraId="6C456834" w14:textId="77777777" w:rsidR="00003D1D" w:rsidRDefault="00003D1D" w:rsidP="00003D1D">
      <w:pPr>
        <w:spacing w:line="840" w:lineRule="exact"/>
        <w:rPr>
          <w:rFonts w:ascii="HG丸ｺﾞｼｯｸM-PRO" w:eastAsia="HG丸ｺﾞｼｯｸM-PRO" w:hAnsi="HG丸ｺﾞｼｯｸM-PRO" w:hint="eastAsia"/>
          <w:b/>
          <w:bCs/>
          <w:color w:val="0070C0"/>
          <w:sz w:val="66"/>
          <w:szCs w:val="66"/>
        </w:rPr>
      </w:pPr>
      <w:r>
        <w:rPr>
          <w:rFonts w:ascii="HG創英角ﾎﾟｯﾌﾟ体" w:eastAsia="HG創英角ﾎﾟｯﾌﾟ体" w:hAnsi="HG創英角ﾎﾟｯﾌﾟ体" w:hint="eastAsia"/>
          <w:b/>
          <w:bCs/>
          <w:color w:val="0070C0"/>
          <w:sz w:val="66"/>
          <w:szCs w:val="66"/>
        </w:rPr>
        <w:t>原発も戦争も今すぐなくそう！</w:t>
      </w:r>
    </w:p>
    <w:p w14:paraId="3DBB7BCA" w14:textId="77777777" w:rsidR="00003D1D" w:rsidRDefault="00003D1D" w:rsidP="00003D1D">
      <w:pPr>
        <w:overflowPunct w:val="0"/>
        <w:autoSpaceDE w:val="0"/>
        <w:autoSpaceDN w:val="0"/>
        <w:textAlignment w:val="center"/>
        <w:rPr>
          <w:rFonts w:ascii="HG丸ｺﾞｼｯｸM-PRO" w:eastAsia="HG丸ｺﾞｼｯｸM-PRO" w:hAnsi="HG丸ｺﾞｼｯｸM-PRO" w:hint="eastAsia"/>
          <w:b/>
          <w:bCs/>
          <w:color w:val="C00000"/>
          <w:sz w:val="32"/>
          <w:szCs w:val="32"/>
        </w:rPr>
      </w:pPr>
      <w:r>
        <w:rPr>
          <w:rFonts w:ascii="HG丸ｺﾞｼｯｸM-PRO" w:eastAsia="HG丸ｺﾞｼｯｸM-PRO" w:hAnsi="HG丸ｺﾞｼｯｸM-PRO" w:hint="eastAsia"/>
          <w:b/>
          <w:bCs/>
          <w:color w:val="C00000"/>
          <w:sz w:val="36"/>
          <w:szCs w:val="36"/>
        </w:rPr>
        <w:t>第１５５回「原発ゼロ」調布行動</w:t>
      </w:r>
      <w:r>
        <w:rPr>
          <w:rFonts w:ascii="HG丸ｺﾞｼｯｸM-PRO" w:eastAsia="HG丸ｺﾞｼｯｸM-PRO" w:hAnsi="HG丸ｺﾞｼｯｸM-PRO" w:hint="eastAsia"/>
          <w:b/>
          <w:bCs/>
          <w:color w:val="C00000"/>
          <w:sz w:val="40"/>
          <w:szCs w:val="40"/>
        </w:rPr>
        <w:t xml:space="preserve"> </w:t>
      </w:r>
      <w:r>
        <w:rPr>
          <w:rFonts w:ascii="HG丸ｺﾞｼｯｸM-PRO" w:eastAsia="HG丸ｺﾞｼｯｸM-PRO" w:hAnsi="HG丸ｺﾞｼｯｸM-PRO" w:hint="eastAsia"/>
          <w:b/>
          <w:bCs/>
          <w:color w:val="EE0000"/>
          <w:sz w:val="24"/>
          <w:szCs w:val="24"/>
        </w:rPr>
        <w:t>高齢者大会と重なっても５0人</w:t>
      </w:r>
    </w:p>
    <w:p w14:paraId="5C88D99C" w14:textId="77777777" w:rsidR="00003D1D" w:rsidRDefault="00003D1D" w:rsidP="00003D1D">
      <w:pPr>
        <w:spacing w:line="120" w:lineRule="exact"/>
        <w:rPr>
          <w:rFonts w:ascii="游ゴシック" w:eastAsia="游ゴシック" w:hAnsi="游ゴシック" w:hint="eastAsia"/>
          <w:b/>
          <w:bCs/>
          <w:color w:val="C00000"/>
          <w:sz w:val="22"/>
        </w:rPr>
      </w:pPr>
    </w:p>
    <w:p w14:paraId="09111EBA" w14:textId="77777777" w:rsidR="00003D1D" w:rsidRDefault="00003D1D" w:rsidP="00003D1D">
      <w:pPr>
        <w:spacing w:line="300" w:lineRule="exact"/>
        <w:ind w:firstLine="220"/>
        <w:textAlignment w:val="center"/>
        <w:rPr>
          <w:rFonts w:ascii="ＭＳ 明朝" w:hAnsi="ＭＳ 明朝" w:hint="eastAsia"/>
          <w:color w:val="auto"/>
          <w:sz w:val="22"/>
        </w:rPr>
      </w:pPr>
      <w:r>
        <w:rPr>
          <w:rFonts w:ascii="ＭＳ 明朝" w:hAnsi="ＭＳ 明朝" w:hint="eastAsia"/>
          <w:sz w:val="22"/>
        </w:rPr>
        <w:t>11月11日(火)10時半から、第155回「原発ゼロ調布行動」を調布駅前で行ないました。</w:t>
      </w:r>
    </w:p>
    <w:p w14:paraId="70D46C02" w14:textId="77777777" w:rsidR="00003D1D" w:rsidRDefault="00003D1D" w:rsidP="00003D1D">
      <w:pPr>
        <w:spacing w:line="300" w:lineRule="exact"/>
        <w:ind w:firstLine="220"/>
        <w:textAlignment w:val="center"/>
        <w:rPr>
          <w:rFonts w:ascii="ＭＳ 明朝" w:hAnsi="ＭＳ 明朝" w:hint="eastAsia"/>
          <w:sz w:val="22"/>
        </w:rPr>
      </w:pPr>
      <w:r>
        <w:rPr>
          <w:rFonts w:ascii="ＭＳ 明朝" w:hAnsi="ＭＳ 明朝" w:hint="eastAsia"/>
          <w:sz w:val="22"/>
        </w:rPr>
        <w:t>今回の担当は「学習サークル・あねもね」のみなさん。司会は知識明子さん、スピーチ調</w:t>
      </w:r>
    </w:p>
    <w:p w14:paraId="20406989" w14:textId="77777777" w:rsidR="00003D1D" w:rsidRDefault="00003D1D" w:rsidP="00003D1D">
      <w:pPr>
        <w:spacing w:line="300" w:lineRule="exact"/>
        <w:textAlignment w:val="center"/>
        <w:rPr>
          <w:rFonts w:ascii="ＭＳ 明朝" w:hAnsi="ＭＳ 明朝" w:hint="eastAsia"/>
          <w:sz w:val="22"/>
        </w:rPr>
      </w:pPr>
      <w:r>
        <w:rPr>
          <w:rFonts w:ascii="ＭＳ 明朝" w:hAnsi="ＭＳ 明朝" w:hint="eastAsia"/>
          <w:sz w:val="22"/>
        </w:rPr>
        <w:t>整は大本久美さん、記録は秋山秀子さんと大橋美知代さん、写真はむらき数子さん、音響装</w:t>
      </w:r>
    </w:p>
    <w:p w14:paraId="621D7A52" w14:textId="77777777" w:rsidR="00003D1D" w:rsidRDefault="00003D1D" w:rsidP="00003D1D">
      <w:pPr>
        <w:spacing w:line="300" w:lineRule="exact"/>
        <w:textAlignment w:val="center"/>
        <w:rPr>
          <w:rFonts w:ascii="ＭＳ 明朝" w:hAnsi="ＭＳ 明朝" w:hint="eastAsia"/>
          <w:sz w:val="22"/>
        </w:rPr>
      </w:pPr>
      <w:r>
        <w:rPr>
          <w:rFonts w:ascii="ＭＳ 明朝" w:hAnsi="ＭＳ 明朝" w:hint="eastAsia"/>
          <w:sz w:val="22"/>
        </w:rPr>
        <w:t>置とハンドマイク準備は鈴木勝雄さんが受け持ちました。ごくろうさま！</w:t>
      </w:r>
    </w:p>
    <w:p w14:paraId="1FEA758E" w14:textId="47BCD449" w:rsidR="00003D1D" w:rsidRDefault="00003D1D" w:rsidP="00003D1D">
      <w:pPr>
        <w:textAlignment w:val="center"/>
        <w:rPr>
          <w:rFonts w:eastAsiaTheme="minorEastAsia" w:hint="eastAsia"/>
          <w:sz w:val="22"/>
        </w:rPr>
      </w:pPr>
      <w:r>
        <w:rPr>
          <w:rFonts w:eastAsiaTheme="minorEastAsia"/>
          <w:noProof/>
          <w:sz w:val="22"/>
        </w:rPr>
        <w:drawing>
          <wp:inline distT="0" distB="0" distL="0" distR="0" wp14:anchorId="5A7EDF04" wp14:editId="208D97EB">
            <wp:extent cx="5661660" cy="1950720"/>
            <wp:effectExtent l="0" t="0" r="0" b="0"/>
            <wp:docPr id="1890552746" name="図 10" descr="歩道を歩く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52746" name="図 10" descr="歩道を歩く人々&#10;&#10;AI 生成コンテンツは誤りを含む可能性があります。"/>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1660" cy="1950720"/>
                    </a:xfrm>
                    <a:prstGeom prst="rect">
                      <a:avLst/>
                    </a:prstGeom>
                    <a:noFill/>
                    <a:ln>
                      <a:noFill/>
                    </a:ln>
                  </pic:spPr>
                </pic:pic>
              </a:graphicData>
            </a:graphic>
          </wp:inline>
        </w:drawing>
      </w:r>
    </w:p>
    <w:p w14:paraId="00AC934B" w14:textId="77777777" w:rsidR="00003D1D" w:rsidRDefault="00003D1D" w:rsidP="00003D1D">
      <w:pPr>
        <w:spacing w:line="80" w:lineRule="exact"/>
        <w:textAlignment w:val="center"/>
        <w:rPr>
          <w:rFonts w:eastAsiaTheme="minorEastAsia" w:hint="eastAsia"/>
          <w:sz w:val="22"/>
        </w:rPr>
      </w:pPr>
    </w:p>
    <w:p w14:paraId="779B5B64" w14:textId="2C0BE1AC" w:rsidR="00003D1D" w:rsidRDefault="00003D1D" w:rsidP="00003D1D">
      <w:pPr>
        <w:textAlignment w:val="center"/>
        <w:rPr>
          <w:rFonts w:eastAsiaTheme="minorEastAsia" w:hint="eastAsia"/>
          <w:sz w:val="22"/>
        </w:rPr>
      </w:pPr>
      <w:r>
        <w:rPr>
          <w:rFonts w:eastAsiaTheme="minorEastAsia"/>
          <w:noProof/>
          <w:sz w:val="22"/>
        </w:rPr>
        <w:drawing>
          <wp:inline distT="0" distB="0" distL="0" distR="0" wp14:anchorId="503E8F51" wp14:editId="2EFAAD32">
            <wp:extent cx="1127760" cy="1866900"/>
            <wp:effectExtent l="0" t="0" r="0" b="0"/>
            <wp:docPr id="939975600" name="図 9" descr="歩道に立っている男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75600" name="図 9" descr="歩道に立っている男性&#10;&#10;AI 生成コンテンツは誤りを含む可能性があります。"/>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7760" cy="1866900"/>
                    </a:xfrm>
                    <a:prstGeom prst="rect">
                      <a:avLst/>
                    </a:prstGeom>
                    <a:noFill/>
                    <a:ln>
                      <a:noFill/>
                    </a:ln>
                  </pic:spPr>
                </pic:pic>
              </a:graphicData>
            </a:graphic>
          </wp:inline>
        </w:drawing>
      </w:r>
      <w:r>
        <w:rPr>
          <w:rFonts w:eastAsiaTheme="minorEastAsia" w:hint="eastAsia"/>
          <w:sz w:val="22"/>
        </w:rPr>
        <w:t xml:space="preserve">　</w:t>
      </w:r>
      <w:r>
        <w:rPr>
          <w:rFonts w:eastAsiaTheme="minorEastAsia"/>
          <w:noProof/>
          <w:sz w:val="22"/>
        </w:rPr>
        <w:drawing>
          <wp:inline distT="0" distB="0" distL="0" distR="0" wp14:anchorId="0B0D01BA" wp14:editId="41433A3A">
            <wp:extent cx="2689860" cy="1882140"/>
            <wp:effectExtent l="0" t="0" r="0" b="3810"/>
            <wp:docPr id="971251069" name="図 8" descr="人, 男, 民衆, 立つ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51069" name="図 8" descr="人, 男, 民衆, 立つ が含まれている画像&#10;&#10;AI 生成コンテンツは誤りを含む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9860" cy="1882140"/>
                    </a:xfrm>
                    <a:prstGeom prst="rect">
                      <a:avLst/>
                    </a:prstGeom>
                    <a:noFill/>
                    <a:ln>
                      <a:noFill/>
                    </a:ln>
                  </pic:spPr>
                </pic:pic>
              </a:graphicData>
            </a:graphic>
          </wp:inline>
        </w:drawing>
      </w:r>
      <w:r>
        <w:rPr>
          <w:rFonts w:eastAsiaTheme="minorEastAsia" w:hint="eastAsia"/>
          <w:sz w:val="22"/>
        </w:rPr>
        <w:t xml:space="preserve">　</w:t>
      </w:r>
      <w:r>
        <w:rPr>
          <w:rFonts w:eastAsiaTheme="minorEastAsia"/>
          <w:noProof/>
          <w:sz w:val="22"/>
        </w:rPr>
        <w:drawing>
          <wp:inline distT="0" distB="0" distL="0" distR="0" wp14:anchorId="0D07F43F" wp14:editId="4B1D9B56">
            <wp:extent cx="1554480" cy="1844040"/>
            <wp:effectExtent l="0" t="0" r="7620" b="3810"/>
            <wp:docPr id="758381654" name="図 7" descr="歩道に立っている男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81654" name="図 7" descr="歩道に立っている男性&#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480" cy="1844040"/>
                    </a:xfrm>
                    <a:prstGeom prst="rect">
                      <a:avLst/>
                    </a:prstGeom>
                    <a:noFill/>
                    <a:ln>
                      <a:noFill/>
                    </a:ln>
                  </pic:spPr>
                </pic:pic>
              </a:graphicData>
            </a:graphic>
          </wp:inline>
        </w:drawing>
      </w:r>
    </w:p>
    <w:p w14:paraId="1E0DFF8C"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 xml:space="preserve">　◆歌「生きてきた意味」・「もみじ」</w:t>
      </w:r>
    </w:p>
    <w:p w14:paraId="1A115263"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 xml:space="preserve">　　　東北人デュオ（鈴木勝男：福島・二本松出身、小林　勝：岩手、釜石出身）</w:t>
      </w:r>
    </w:p>
    <w:p w14:paraId="2592601B"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 xml:space="preserve">　　　　　　　　　　　　　　　ともに　3.11の際に故郷が被災地　</w:t>
      </w:r>
    </w:p>
    <w:p w14:paraId="7B7DB1DD"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lastRenderedPageBreak/>
        <w:t xml:space="preserve">　◆鈴木　彰（多摩川）　いつも参加者数を数えているが、今日は高齢者大会と重なったた</w:t>
      </w:r>
    </w:p>
    <w:p w14:paraId="201D651F"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かなり少ないと思っていた。ところが現在、前回と同じ50人！　この行動は14年前、国会</w:t>
      </w:r>
    </w:p>
    <w:p w14:paraId="22BD173A"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前で毎週行われていた原発ゼロ行動になかなか行けないが、せめて月に１回は地元の調布で</w:t>
      </w:r>
    </w:p>
    <w:p w14:paraId="4B30D20E"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「原発ゼロ」の願いと気持ちを表そうと始まった。最初は80人、２回目は100人、そして</w:t>
      </w:r>
    </w:p>
    <w:p w14:paraId="2AF72F97"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14年経った今日まで絶えることなく継続している。これは、いまも事故の処理も終わらず、</w:t>
      </w:r>
    </w:p>
    <w:p w14:paraId="67E978CA"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故郷に帰ることのできない人たちがいるのに、こんな危険な原発を止めようとしないことへ</w:t>
      </w:r>
    </w:p>
    <w:p w14:paraId="02CBBB6C"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怒りが私たちの原動力、継続する力となっていると思う。事故を忘れさせ、原発を再稼働し</w:t>
      </w:r>
    </w:p>
    <w:p w14:paraId="5CE1D023"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ようとする人たちがいる。これと一体になって核兵器で脅して戦争したがる者もある。あの</w:t>
      </w:r>
    </w:p>
    <w:p w14:paraId="5DFAA781"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第2次世界大戦後、二度と戦争をしないという思いで憲法をつくったのではないか。悲惨な</w:t>
      </w:r>
    </w:p>
    <w:p w14:paraId="73F8FA12"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原発事故と戦争を忘れさせ、原発再稼働と軍拡を進める動きを許すわけには行かない。この</w:t>
      </w:r>
    </w:p>
    <w:p w14:paraId="319E6832"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動きは、原発と戦争で儲けたい大企業の政治献金で支えられている。そこで国民は「政治献</w:t>
      </w:r>
    </w:p>
    <w:p w14:paraId="2510101F"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金廃止」の声を挙げ、選挙で与党を少数にして、金権腐敗政治を与党だけで強行採決できな</w:t>
      </w:r>
    </w:p>
    <w:p w14:paraId="74473373"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い国会をつくった。そこで与党は、野党と国民をだましながら悪政を進めようと「さなえ内</w:t>
      </w:r>
    </w:p>
    <w:p w14:paraId="6A8DB9D6"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閣」をつくった。しかし私たちはだまされない。NYでは若者ががんばって民主主義をめざす</w:t>
      </w:r>
    </w:p>
    <w:p w14:paraId="5A1F38B5"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市長を生んだ。世界では日本の被爆者の悲願に応えて核兵器禁止条約をつくった。世界の流</w:t>
      </w:r>
    </w:p>
    <w:p w14:paraId="7ACF5C28"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れは変わりつつある。私たちも、いまは70～80代が中心の運動だが、若い人たちと一緒に進</w:t>
      </w:r>
    </w:p>
    <w:p w14:paraId="000F53A9"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めるためにみんなで知恵を出し合おう。「原発ゼロ」は圧倒的な国民のねがいだ。</w:t>
      </w:r>
    </w:p>
    <w:p w14:paraId="670927E0" w14:textId="32CAA5B9" w:rsidR="00003D1D" w:rsidRDefault="00003D1D" w:rsidP="00003D1D">
      <w:pPr>
        <w:textAlignment w:val="center"/>
        <w:rPr>
          <w:rFonts w:eastAsiaTheme="minorEastAsia" w:hint="eastAsia"/>
          <w:sz w:val="22"/>
        </w:rPr>
      </w:pPr>
      <w:r>
        <w:rPr>
          <w:rFonts w:eastAsiaTheme="minorEastAsia"/>
          <w:noProof/>
          <w:sz w:val="22"/>
        </w:rPr>
        <w:drawing>
          <wp:inline distT="0" distB="0" distL="0" distR="0" wp14:anchorId="0531C6CB" wp14:editId="49DD0B08">
            <wp:extent cx="1821180" cy="2453640"/>
            <wp:effectExtent l="0" t="0" r="7620" b="3810"/>
            <wp:docPr id="338608557" name="図 6" descr="人, 屋外, 建物, 女性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608557" name="図 6" descr="人, 屋外, 建物, 女性 が含まれている画像&#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1180" cy="2453640"/>
                    </a:xfrm>
                    <a:prstGeom prst="rect">
                      <a:avLst/>
                    </a:prstGeom>
                    <a:noFill/>
                    <a:ln>
                      <a:noFill/>
                    </a:ln>
                  </pic:spPr>
                </pic:pic>
              </a:graphicData>
            </a:graphic>
          </wp:inline>
        </w:drawing>
      </w:r>
      <w:r>
        <w:rPr>
          <w:rFonts w:eastAsiaTheme="minorEastAsia" w:hint="eastAsia"/>
          <w:sz w:val="22"/>
        </w:rPr>
        <w:t xml:space="preserve">　</w:t>
      </w:r>
      <w:r>
        <w:rPr>
          <w:rFonts w:eastAsiaTheme="minorEastAsia"/>
          <w:noProof/>
          <w:sz w:val="22"/>
        </w:rPr>
        <w:drawing>
          <wp:inline distT="0" distB="0" distL="0" distR="0" wp14:anchorId="61A40C2C" wp14:editId="3FFD151D">
            <wp:extent cx="1935480" cy="2423160"/>
            <wp:effectExtent l="0" t="0" r="7620" b="0"/>
            <wp:docPr id="418244614" name="図 5" descr="男, 持つ, ストリート, 立つ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244614" name="図 5" descr="男, 持つ, ストリート, 立つ が含まれている画像&#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5480" cy="2423160"/>
                    </a:xfrm>
                    <a:prstGeom prst="rect">
                      <a:avLst/>
                    </a:prstGeom>
                    <a:noFill/>
                    <a:ln>
                      <a:noFill/>
                    </a:ln>
                  </pic:spPr>
                </pic:pic>
              </a:graphicData>
            </a:graphic>
          </wp:inline>
        </w:drawing>
      </w:r>
      <w:r>
        <w:rPr>
          <w:rFonts w:eastAsiaTheme="minorEastAsia" w:hint="eastAsia"/>
          <w:sz w:val="22"/>
        </w:rPr>
        <w:t xml:space="preserve">　</w:t>
      </w:r>
      <w:r>
        <w:rPr>
          <w:rFonts w:eastAsiaTheme="minorEastAsia"/>
          <w:noProof/>
          <w:sz w:val="22"/>
        </w:rPr>
        <w:drawing>
          <wp:inline distT="0" distB="0" distL="0" distR="0" wp14:anchorId="6D73D730" wp14:editId="5499E533">
            <wp:extent cx="1790700" cy="2430780"/>
            <wp:effectExtent l="0" t="0" r="0" b="7620"/>
            <wp:docPr id="786718038" name="図 4" descr="バイクに乗る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718038" name="図 4" descr="バイクに乗る人々&#10;&#10;AI 生成コンテンツは誤りを含む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2430780"/>
                    </a:xfrm>
                    <a:prstGeom prst="rect">
                      <a:avLst/>
                    </a:prstGeom>
                    <a:noFill/>
                    <a:ln>
                      <a:noFill/>
                    </a:ln>
                  </pic:spPr>
                </pic:pic>
              </a:graphicData>
            </a:graphic>
          </wp:inline>
        </w:drawing>
      </w:r>
    </w:p>
    <w:p w14:paraId="654BA007" w14:textId="77777777" w:rsidR="00003D1D" w:rsidRPr="00003D1D" w:rsidRDefault="00003D1D" w:rsidP="00003D1D">
      <w:pPr>
        <w:spacing w:line="300" w:lineRule="exact"/>
        <w:textAlignment w:val="center"/>
        <w:rPr>
          <w:rFonts w:ascii="ＭＳ 明朝" w:hAnsi="ＭＳ 明朝" w:hint="eastAsia"/>
          <w:sz w:val="22"/>
        </w:rPr>
      </w:pPr>
      <w:r w:rsidRPr="00003D1D">
        <w:rPr>
          <w:rFonts w:ascii="ＭＳ 明朝" w:hAnsi="ＭＳ 明朝" w:hint="eastAsia"/>
          <w:sz w:val="22"/>
        </w:rPr>
        <w:t xml:space="preserve">　◆菊池　公子（深大寺元町）　　日本の監督二つの映画作品を紹介したい。ドキュメンタリ</w:t>
      </w:r>
    </w:p>
    <w:p w14:paraId="21472A5A" w14:textId="77777777" w:rsidR="00003D1D" w:rsidRPr="00003D1D" w:rsidRDefault="00003D1D" w:rsidP="00003D1D">
      <w:pPr>
        <w:spacing w:line="300" w:lineRule="exact"/>
        <w:textAlignment w:val="center"/>
        <w:rPr>
          <w:rFonts w:ascii="ＭＳ 明朝" w:hAnsi="ＭＳ 明朝" w:hint="eastAsia"/>
          <w:sz w:val="22"/>
        </w:rPr>
      </w:pPr>
      <w:r w:rsidRPr="00003D1D">
        <w:rPr>
          <w:rFonts w:ascii="ＭＳ 明朝" w:hAnsi="ＭＳ 明朝" w:hint="eastAsia"/>
          <w:sz w:val="22"/>
        </w:rPr>
        <w:t>ー映画「はだしのゲンはまだ怒っている」、②アニメ「ペリュリュー島」戦争の悲劇を描いた</w:t>
      </w:r>
    </w:p>
    <w:p w14:paraId="42307132" w14:textId="77777777" w:rsidR="00003D1D" w:rsidRPr="00003D1D" w:rsidRDefault="00003D1D" w:rsidP="00003D1D">
      <w:pPr>
        <w:spacing w:line="300" w:lineRule="exact"/>
        <w:textAlignment w:val="center"/>
        <w:rPr>
          <w:rFonts w:ascii="ＭＳ 明朝" w:hAnsi="ＭＳ 明朝" w:hint="eastAsia"/>
          <w:sz w:val="22"/>
        </w:rPr>
      </w:pPr>
      <w:r w:rsidRPr="00003D1D">
        <w:rPr>
          <w:rFonts w:ascii="ＭＳ 明朝" w:hAnsi="ＭＳ 明朝" w:hint="eastAsia"/>
          <w:sz w:val="22"/>
        </w:rPr>
        <w:t>作品。是非ともご覧ください。若い方にもお勧めください。</w:t>
      </w:r>
    </w:p>
    <w:p w14:paraId="57737556" w14:textId="77777777" w:rsidR="00003D1D" w:rsidRPr="00003D1D" w:rsidRDefault="00003D1D" w:rsidP="00003D1D">
      <w:pPr>
        <w:spacing w:line="300" w:lineRule="exact"/>
        <w:textAlignment w:val="center"/>
        <w:rPr>
          <w:rFonts w:ascii="ＭＳ 明朝" w:hAnsi="ＭＳ 明朝" w:hint="eastAsia"/>
          <w:sz w:val="22"/>
        </w:rPr>
      </w:pPr>
      <w:r w:rsidRPr="00003D1D">
        <w:rPr>
          <w:rFonts w:ascii="ＭＳ 明朝" w:hAnsi="ＭＳ 明朝" w:hint="eastAsia"/>
          <w:sz w:val="22"/>
        </w:rPr>
        <w:t xml:space="preserve">　◆佐橋　正文　（西つつじヶ丘）　　「東海第二原発廃炉デー」のお知らせ。11月24日(月)</w:t>
      </w:r>
    </w:p>
    <w:p w14:paraId="03694CD9" w14:textId="77777777" w:rsidR="00003D1D" w:rsidRPr="00003D1D" w:rsidRDefault="00003D1D" w:rsidP="00003D1D">
      <w:pPr>
        <w:spacing w:line="300" w:lineRule="exact"/>
        <w:textAlignment w:val="center"/>
        <w:rPr>
          <w:rFonts w:ascii="ＭＳ 明朝" w:hAnsi="ＭＳ 明朝" w:hint="eastAsia"/>
          <w:sz w:val="22"/>
        </w:rPr>
      </w:pPr>
      <w:r w:rsidRPr="00003D1D">
        <w:rPr>
          <w:rFonts w:ascii="ＭＳ 明朝" w:hAnsi="ＭＳ 明朝" w:hint="eastAsia"/>
          <w:sz w:val="22"/>
        </w:rPr>
        <w:t>13:45~16：05　全電通労働会館・多目的ホール　資料代800円　集会後デモ。東京に最も近く</w:t>
      </w:r>
    </w:p>
    <w:p w14:paraId="79B5C3D2" w14:textId="77777777" w:rsidR="00003D1D" w:rsidRPr="00003D1D" w:rsidRDefault="00003D1D" w:rsidP="00003D1D">
      <w:pPr>
        <w:spacing w:line="300" w:lineRule="exact"/>
        <w:textAlignment w:val="center"/>
        <w:rPr>
          <w:rFonts w:ascii="ＭＳ 明朝" w:hAnsi="ＭＳ 明朝" w:hint="eastAsia"/>
          <w:sz w:val="22"/>
        </w:rPr>
      </w:pPr>
      <w:r w:rsidRPr="00003D1D">
        <w:rPr>
          <w:rFonts w:ascii="ＭＳ 明朝" w:hAnsi="ＭＳ 明朝" w:hint="eastAsia"/>
          <w:sz w:val="22"/>
        </w:rPr>
        <w:t>運転開始から47年となる東海第二原発はこの2年間で12件もの電気関係の火災事故を頻発さ</w:t>
      </w:r>
    </w:p>
    <w:p w14:paraId="4D2648D3" w14:textId="77777777" w:rsidR="00003D1D" w:rsidRPr="00003D1D" w:rsidRDefault="00003D1D" w:rsidP="00003D1D">
      <w:pPr>
        <w:spacing w:line="300" w:lineRule="exact"/>
        <w:textAlignment w:val="center"/>
        <w:rPr>
          <w:rFonts w:ascii="ＭＳ 明朝" w:hAnsi="ＭＳ 明朝" w:hint="eastAsia"/>
          <w:sz w:val="22"/>
        </w:rPr>
      </w:pPr>
      <w:r w:rsidRPr="00003D1D">
        <w:rPr>
          <w:rFonts w:ascii="ＭＳ 明朝" w:hAnsi="ＭＳ 明朝" w:hint="eastAsia"/>
          <w:sz w:val="22"/>
        </w:rPr>
        <w:t>せている。今すぐ廃炉にさせよう。すでに日本には蓄電所が20か所あるが「データ処理センタ</w:t>
      </w:r>
    </w:p>
    <w:p w14:paraId="50C4921B" w14:textId="77777777" w:rsidR="00003D1D" w:rsidRPr="00003D1D" w:rsidRDefault="00003D1D" w:rsidP="00003D1D">
      <w:pPr>
        <w:spacing w:line="300" w:lineRule="exact"/>
        <w:textAlignment w:val="center"/>
        <w:rPr>
          <w:rFonts w:ascii="ＭＳ 明朝" w:hAnsi="ＭＳ 明朝" w:hint="eastAsia"/>
          <w:sz w:val="22"/>
        </w:rPr>
      </w:pPr>
      <w:r w:rsidRPr="00003D1D">
        <w:rPr>
          <w:rFonts w:ascii="ＭＳ 明朝" w:hAnsi="ＭＳ 明朝" w:hint="eastAsia"/>
          <w:sz w:val="22"/>
        </w:rPr>
        <w:t>ー」などにつなげるため現在は放置されている。これを活用すれば原発はいらない。技術の進</w:t>
      </w:r>
    </w:p>
    <w:p w14:paraId="2025EC47" w14:textId="77777777" w:rsidR="00003D1D" w:rsidRPr="00003D1D" w:rsidRDefault="00003D1D" w:rsidP="00003D1D">
      <w:pPr>
        <w:spacing w:line="300" w:lineRule="exact"/>
        <w:textAlignment w:val="center"/>
        <w:rPr>
          <w:rFonts w:ascii="ＭＳ 明朝" w:hAnsi="ＭＳ 明朝" w:hint="eastAsia"/>
          <w:sz w:val="22"/>
        </w:rPr>
      </w:pPr>
      <w:r w:rsidRPr="00003D1D">
        <w:rPr>
          <w:rFonts w:ascii="ＭＳ 明朝" w:hAnsi="ＭＳ 明朝" w:hint="eastAsia"/>
          <w:sz w:val="22"/>
        </w:rPr>
        <w:t>歩により電力消費が少なくなってきている。人口減少、蛍光灯の終了など電気使用量はさらに</w:t>
      </w:r>
    </w:p>
    <w:p w14:paraId="69E62ACB" w14:textId="77777777" w:rsidR="00003D1D" w:rsidRPr="00003D1D" w:rsidRDefault="00003D1D" w:rsidP="00003D1D">
      <w:pPr>
        <w:spacing w:line="300" w:lineRule="exact"/>
        <w:textAlignment w:val="center"/>
        <w:rPr>
          <w:rFonts w:ascii="ＭＳ 明朝" w:hAnsi="ＭＳ 明朝" w:hint="eastAsia"/>
          <w:sz w:val="22"/>
        </w:rPr>
      </w:pPr>
      <w:r w:rsidRPr="00003D1D">
        <w:rPr>
          <w:rFonts w:ascii="ＭＳ 明朝" w:hAnsi="ＭＳ 明朝" w:hint="eastAsia"/>
          <w:sz w:val="22"/>
        </w:rPr>
        <w:t xml:space="preserve">減少する。危険な原発は要らない。ゼロにしよう。　　　　　　　　　　　　　　</w:t>
      </w:r>
    </w:p>
    <w:p w14:paraId="3E04A721" w14:textId="77777777" w:rsidR="00003D1D" w:rsidRPr="00003D1D" w:rsidRDefault="00003D1D" w:rsidP="00003D1D">
      <w:pPr>
        <w:spacing w:line="300" w:lineRule="exact"/>
        <w:textAlignment w:val="center"/>
        <w:rPr>
          <w:rFonts w:ascii="ＭＳ 明朝" w:hAnsi="ＭＳ 明朝" w:hint="eastAsia"/>
          <w:sz w:val="22"/>
        </w:rPr>
      </w:pPr>
      <w:r w:rsidRPr="00003D1D">
        <w:rPr>
          <w:rFonts w:ascii="ＭＳ 明朝" w:hAnsi="ＭＳ 明朝" w:hint="eastAsia"/>
          <w:sz w:val="22"/>
        </w:rPr>
        <w:t xml:space="preserve">　◆歌「いとし子よ」</w:t>
      </w:r>
    </w:p>
    <w:p w14:paraId="538C80B8" w14:textId="77777777" w:rsidR="00003D1D" w:rsidRPr="00003D1D" w:rsidRDefault="00003D1D" w:rsidP="00003D1D">
      <w:pPr>
        <w:spacing w:line="300" w:lineRule="exact"/>
        <w:textAlignment w:val="center"/>
        <w:rPr>
          <w:rFonts w:ascii="ＭＳ 明朝" w:hAnsi="ＭＳ 明朝" w:hint="eastAsia"/>
          <w:sz w:val="22"/>
        </w:rPr>
      </w:pPr>
      <w:r w:rsidRPr="00003D1D">
        <w:rPr>
          <w:rFonts w:ascii="ＭＳ 明朝" w:hAnsi="ＭＳ 明朝" w:hint="eastAsia"/>
          <w:sz w:val="22"/>
        </w:rPr>
        <w:t xml:space="preserve">　◆田邉浩子（下石原）　　長く生きてきて、今が一番情勢が悪いなと思っている。原発再稼</w:t>
      </w:r>
    </w:p>
    <w:p w14:paraId="5032E39E" w14:textId="77777777" w:rsidR="00003D1D" w:rsidRPr="00003D1D" w:rsidRDefault="00003D1D" w:rsidP="00003D1D">
      <w:pPr>
        <w:spacing w:line="300" w:lineRule="exact"/>
        <w:textAlignment w:val="center"/>
        <w:rPr>
          <w:rFonts w:ascii="ＭＳ 明朝" w:hAnsi="ＭＳ 明朝" w:hint="eastAsia"/>
          <w:sz w:val="22"/>
        </w:rPr>
      </w:pPr>
      <w:r w:rsidRPr="00003D1D">
        <w:rPr>
          <w:rFonts w:ascii="ＭＳ 明朝" w:hAnsi="ＭＳ 明朝" w:hint="eastAsia"/>
          <w:sz w:val="22"/>
        </w:rPr>
        <w:t>働しようと政府が言っている。広島で被爆した夫が亡くなって11年たつ。最後はガンで亡く</w:t>
      </w:r>
    </w:p>
    <w:p w14:paraId="4B52F6E5" w14:textId="77777777" w:rsidR="00003D1D" w:rsidRPr="00003D1D" w:rsidRDefault="00003D1D" w:rsidP="00003D1D">
      <w:pPr>
        <w:spacing w:line="300" w:lineRule="exact"/>
        <w:textAlignment w:val="center"/>
        <w:rPr>
          <w:rFonts w:ascii="ＭＳ 明朝" w:hAnsi="ＭＳ 明朝" w:hint="eastAsia"/>
          <w:sz w:val="22"/>
        </w:rPr>
      </w:pPr>
      <w:r w:rsidRPr="00003D1D">
        <w:rPr>
          <w:rFonts w:ascii="ＭＳ 明朝" w:hAnsi="ＭＳ 明朝" w:hint="eastAsia"/>
          <w:sz w:val="22"/>
        </w:rPr>
        <w:t>なったが、夫が描いた原爆の絵を展示したりして原爆反対の意思を伝えていただいているみな</w:t>
      </w:r>
    </w:p>
    <w:p w14:paraId="48D68881" w14:textId="77777777" w:rsidR="00003D1D" w:rsidRPr="00003D1D" w:rsidRDefault="00003D1D" w:rsidP="00003D1D">
      <w:pPr>
        <w:spacing w:line="300" w:lineRule="exact"/>
        <w:textAlignment w:val="center"/>
        <w:rPr>
          <w:rFonts w:ascii="ＭＳ 明朝" w:hAnsi="ＭＳ 明朝" w:hint="eastAsia"/>
          <w:sz w:val="22"/>
        </w:rPr>
      </w:pPr>
      <w:r w:rsidRPr="00003D1D">
        <w:rPr>
          <w:rFonts w:ascii="ＭＳ 明朝" w:hAnsi="ＭＳ 明朝" w:hint="eastAsia"/>
          <w:sz w:val="22"/>
        </w:rPr>
        <w:t>さんに感謝している。長男は7年前に急性心不全で突然亡くなった。夫の入院中もよく看病し</w:t>
      </w:r>
    </w:p>
    <w:p w14:paraId="693FAA7B" w14:textId="77777777" w:rsidR="00003D1D" w:rsidRPr="00003D1D" w:rsidRDefault="00003D1D" w:rsidP="00003D1D">
      <w:pPr>
        <w:spacing w:line="300" w:lineRule="exact"/>
        <w:textAlignment w:val="center"/>
        <w:rPr>
          <w:rFonts w:ascii="ＭＳ 明朝" w:hAnsi="ＭＳ 明朝" w:hint="eastAsia"/>
          <w:sz w:val="22"/>
        </w:rPr>
      </w:pPr>
      <w:r w:rsidRPr="00003D1D">
        <w:rPr>
          <w:rFonts w:ascii="ＭＳ 明朝" w:hAnsi="ＭＳ 明朝" w:hint="eastAsia"/>
          <w:sz w:val="22"/>
        </w:rPr>
        <w:t>てくれた息子だった。わたしも彼にみてもらうつもりでいた。それが突然の死でショックだっ</w:t>
      </w:r>
    </w:p>
    <w:p w14:paraId="4A7C26EC" w14:textId="77777777" w:rsidR="00003D1D" w:rsidRPr="00003D1D" w:rsidRDefault="00003D1D" w:rsidP="00003D1D">
      <w:pPr>
        <w:spacing w:line="300" w:lineRule="exact"/>
        <w:textAlignment w:val="center"/>
        <w:rPr>
          <w:rFonts w:ascii="ＭＳ 明朝" w:hAnsi="ＭＳ 明朝" w:hint="eastAsia"/>
          <w:sz w:val="22"/>
        </w:rPr>
      </w:pPr>
      <w:r w:rsidRPr="00003D1D">
        <w:rPr>
          <w:rFonts w:ascii="ＭＳ 明朝" w:hAnsi="ＭＳ 明朝" w:hint="eastAsia"/>
          <w:sz w:val="22"/>
        </w:rPr>
        <w:lastRenderedPageBreak/>
        <w:t>た。世の中わからないことが多すぎる。世の中、悪くなるばかり。少しでも良くしていくため</w:t>
      </w:r>
    </w:p>
    <w:p w14:paraId="17EDF757" w14:textId="77777777" w:rsidR="00003D1D" w:rsidRPr="00003D1D" w:rsidRDefault="00003D1D" w:rsidP="00003D1D">
      <w:pPr>
        <w:spacing w:line="300" w:lineRule="exact"/>
        <w:textAlignment w:val="center"/>
        <w:rPr>
          <w:rFonts w:ascii="ＭＳ 明朝" w:hAnsi="ＭＳ 明朝" w:hint="eastAsia"/>
          <w:sz w:val="22"/>
        </w:rPr>
      </w:pPr>
      <w:r w:rsidRPr="00003D1D">
        <w:rPr>
          <w:rFonts w:ascii="ＭＳ 明朝" w:hAnsi="ＭＳ 明朝" w:hint="eastAsia"/>
          <w:sz w:val="22"/>
        </w:rPr>
        <w:t>この思いを共有したい。</w:t>
      </w:r>
    </w:p>
    <w:p w14:paraId="1F3682A6" w14:textId="71864B5C" w:rsidR="00003D1D" w:rsidRDefault="00003D1D" w:rsidP="00003D1D">
      <w:pPr>
        <w:textAlignment w:val="center"/>
        <w:rPr>
          <w:rFonts w:eastAsiaTheme="minorEastAsia" w:hint="eastAsia"/>
          <w:sz w:val="22"/>
        </w:rPr>
      </w:pPr>
      <w:r>
        <w:rPr>
          <w:rFonts w:eastAsiaTheme="minorEastAsia"/>
          <w:noProof/>
          <w:sz w:val="22"/>
        </w:rPr>
        <w:drawing>
          <wp:inline distT="0" distB="0" distL="0" distR="0" wp14:anchorId="10133929" wp14:editId="3C117D2C">
            <wp:extent cx="1447800" cy="1920240"/>
            <wp:effectExtent l="0" t="0" r="0" b="3810"/>
            <wp:docPr id="951189371" name="図 3" descr="電話をかけている男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189371" name="図 3" descr="電話をかけている男性&#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1920240"/>
                    </a:xfrm>
                    <a:prstGeom prst="rect">
                      <a:avLst/>
                    </a:prstGeom>
                    <a:noFill/>
                    <a:ln>
                      <a:noFill/>
                    </a:ln>
                  </pic:spPr>
                </pic:pic>
              </a:graphicData>
            </a:graphic>
          </wp:inline>
        </w:drawing>
      </w:r>
      <w:r>
        <w:rPr>
          <w:rFonts w:eastAsiaTheme="minorEastAsia" w:hint="eastAsia"/>
          <w:sz w:val="22"/>
        </w:rPr>
        <w:t xml:space="preserve">　</w:t>
      </w:r>
      <w:r>
        <w:rPr>
          <w:rFonts w:eastAsiaTheme="minorEastAsia"/>
          <w:noProof/>
          <w:sz w:val="22"/>
        </w:rPr>
        <w:drawing>
          <wp:inline distT="0" distB="0" distL="0" distR="0" wp14:anchorId="4C84A2F3" wp14:editId="05FBD7D5">
            <wp:extent cx="1440180" cy="1920240"/>
            <wp:effectExtent l="0" t="0" r="7620" b="3810"/>
            <wp:docPr id="702442962" name="図 2" descr="人, 建物, 男, 座る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42962" name="図 2" descr="人, 建物, 男, 座る が含まれている画像&#10;&#10;AI 生成コンテンツは誤りを含む可能性がありま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180" cy="1920240"/>
                    </a:xfrm>
                    <a:prstGeom prst="rect">
                      <a:avLst/>
                    </a:prstGeom>
                    <a:noFill/>
                    <a:ln>
                      <a:noFill/>
                    </a:ln>
                  </pic:spPr>
                </pic:pic>
              </a:graphicData>
            </a:graphic>
          </wp:inline>
        </w:drawing>
      </w:r>
      <w:r>
        <w:rPr>
          <w:rFonts w:eastAsiaTheme="minorEastAsia" w:hint="eastAsia"/>
          <w:sz w:val="22"/>
        </w:rPr>
        <w:t xml:space="preserve">　</w:t>
      </w:r>
      <w:r>
        <w:rPr>
          <w:rFonts w:eastAsiaTheme="minorEastAsia"/>
          <w:noProof/>
          <w:sz w:val="22"/>
        </w:rPr>
        <w:drawing>
          <wp:inline distT="0" distB="0" distL="0" distR="0" wp14:anchorId="176C21F1" wp14:editId="23C195BB">
            <wp:extent cx="2697480" cy="2019300"/>
            <wp:effectExtent l="0" t="0" r="7620" b="0"/>
            <wp:docPr id="185355493" name="図 1" descr="屋外, 人, 男, ウォーキング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5493" name="図 1" descr="屋外, 人, 男, ウォーキング が含まれている画像&#10;&#10;AI 生成コンテンツは誤りを含む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7480" cy="2019300"/>
                    </a:xfrm>
                    <a:prstGeom prst="rect">
                      <a:avLst/>
                    </a:prstGeom>
                    <a:noFill/>
                    <a:ln>
                      <a:noFill/>
                    </a:ln>
                  </pic:spPr>
                </pic:pic>
              </a:graphicData>
            </a:graphic>
          </wp:inline>
        </w:drawing>
      </w:r>
    </w:p>
    <w:p w14:paraId="093EDD12"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 xml:space="preserve">　◆鈴木　ヤイ（上石原）　　8日の読売新聞に「双葉町の帰還困難区域の一部が解除され、</w:t>
      </w:r>
    </w:p>
    <w:p w14:paraId="4BB3A8F2"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帰還できると喜んでいる人がいる」とのニュース。少しだけ　明るい気持ちになった。</w:t>
      </w:r>
    </w:p>
    <w:p w14:paraId="4665289A"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 xml:space="preserve">　◆福田　藤夫（菊野台）　　昨日11月10日原水禁大会報告会が開かれた。若いピースメッ</w:t>
      </w:r>
    </w:p>
    <w:p w14:paraId="31D369DF"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センジャーの活躍の話があった。ガザやウクライナでは爆弾が落ちてくる今、日本ではこのよ</w:t>
      </w:r>
    </w:p>
    <w:p w14:paraId="16916642"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うな集会ができる幸せを感じる。核兵器禁止条約に批准してないのは、アメリカ、日本など。</w:t>
      </w:r>
    </w:p>
    <w:p w14:paraId="630CA813" w14:textId="77777777"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批准している国が多い中、皆さんと一緒に署名など運動を進めていきたい。</w:t>
      </w:r>
    </w:p>
    <w:p w14:paraId="3A159320" w14:textId="6AA65ADB" w:rsidR="00003D1D" w:rsidRPr="00003D1D" w:rsidRDefault="00003D1D" w:rsidP="00003D1D">
      <w:pPr>
        <w:textAlignment w:val="center"/>
        <w:rPr>
          <w:rFonts w:ascii="ＭＳ 明朝" w:hAnsi="ＭＳ 明朝" w:hint="eastAsia"/>
          <w:sz w:val="22"/>
        </w:rPr>
      </w:pPr>
      <w:r w:rsidRPr="00003D1D">
        <w:rPr>
          <w:rFonts w:ascii="ＭＳ 明朝" w:hAnsi="ＭＳ 明朝" w:hint="eastAsia"/>
          <w:sz w:val="22"/>
        </w:rPr>
        <w:t xml:space="preserve">　◆歌　「裏金賛歌」～裏金政治許さない～　　　　　　</w:t>
      </w:r>
      <w:r>
        <w:rPr>
          <w:rFonts w:ascii="ＭＳ 明朝" w:hAnsi="ＭＳ 明朝" w:hint="eastAsia"/>
          <w:sz w:val="22"/>
        </w:rPr>
        <w:t xml:space="preserve">　　　　　　</w:t>
      </w:r>
      <w:r w:rsidRPr="00003D1D">
        <w:rPr>
          <w:rFonts w:ascii="ＭＳ 明朝" w:hAnsi="ＭＳ 明朝" w:hint="eastAsia"/>
          <w:sz w:val="22"/>
        </w:rPr>
        <w:t xml:space="preserve">　１１時半に散会</w:t>
      </w:r>
    </w:p>
    <w:p w14:paraId="68BA0DF6" w14:textId="77777777" w:rsidR="00003D1D" w:rsidRPr="00003D1D" w:rsidRDefault="00003D1D" w:rsidP="00003D1D">
      <w:pPr>
        <w:textAlignment w:val="center"/>
        <w:rPr>
          <w:rFonts w:ascii="ＭＳ 明朝" w:hAnsi="ＭＳ 明朝" w:cs="ＭＳ Ｐゴシック" w:hint="eastAsia"/>
          <w:sz w:val="22"/>
        </w:rPr>
      </w:pPr>
    </w:p>
    <w:p w14:paraId="44B68051" w14:textId="77777777" w:rsidR="00003D1D" w:rsidRDefault="00003D1D" w:rsidP="00003D1D">
      <w:pPr>
        <w:spacing w:line="600" w:lineRule="exact"/>
        <w:rPr>
          <w:rFonts w:ascii="HGP創英角ﾎﾟｯﾌﾟ体" w:eastAsia="HGP創英角ﾎﾟｯﾌﾟ体" w:hAnsi="HGP創英角ﾎﾟｯﾌﾟ体" w:hint="eastAsia"/>
          <w:b/>
          <w:bCs/>
          <w:color w:val="00B050"/>
          <w:sz w:val="56"/>
          <w:szCs w:val="56"/>
        </w:rPr>
      </w:pPr>
      <w:r>
        <w:rPr>
          <w:rFonts w:ascii="ＭＳ 明朝" w:hAnsi="ＭＳ 明朝" w:hint="eastAsia"/>
          <w:b/>
          <w:bCs/>
          <w:color w:val="00B050"/>
          <w:sz w:val="56"/>
          <w:szCs w:val="56"/>
        </w:rPr>
        <w:t>第</w:t>
      </w:r>
      <w:r>
        <w:rPr>
          <w:rFonts w:ascii="HGP創英角ﾎﾟｯﾌﾟ体" w:eastAsia="HGP創英角ﾎﾟｯﾌﾟ体" w:hAnsi="HGP創英角ﾎﾟｯﾌﾟ体" w:hint="eastAsia"/>
          <w:b/>
          <w:bCs/>
          <w:color w:val="00B050"/>
          <w:sz w:val="56"/>
          <w:szCs w:val="56"/>
        </w:rPr>
        <w:t>１５６</w:t>
      </w:r>
      <w:r>
        <w:rPr>
          <w:rFonts w:ascii="ＭＳ 明朝" w:hAnsi="ＭＳ 明朝" w:hint="eastAsia"/>
          <w:b/>
          <w:bCs/>
          <w:color w:val="00B050"/>
          <w:sz w:val="56"/>
          <w:szCs w:val="56"/>
        </w:rPr>
        <w:t>回「原発ゼロ」調布行動</w:t>
      </w:r>
    </w:p>
    <w:p w14:paraId="2865771F" w14:textId="77777777" w:rsidR="00003D1D" w:rsidRDefault="00003D1D" w:rsidP="00003D1D">
      <w:pPr>
        <w:spacing w:line="440" w:lineRule="exact"/>
        <w:rPr>
          <w:rFonts w:ascii="ＭＳ 明朝" w:hAnsi="ＭＳ 明朝" w:hint="eastAsia"/>
          <w:color w:val="0070C0"/>
          <w:sz w:val="24"/>
          <w:szCs w:val="24"/>
        </w:rPr>
      </w:pPr>
      <w:r>
        <w:rPr>
          <w:rFonts w:ascii="ＭＳ 明朝" w:hAnsi="ＭＳ 明朝" w:hint="eastAsia"/>
          <w:b/>
          <w:bCs/>
          <w:color w:val="0070C0"/>
          <w:sz w:val="40"/>
          <w:szCs w:val="40"/>
        </w:rPr>
        <w:t>日時：２０２５年１２月１１日(木)</w:t>
      </w:r>
    </w:p>
    <w:p w14:paraId="5797B5FB" w14:textId="77777777" w:rsidR="00003D1D" w:rsidRDefault="00003D1D" w:rsidP="00003D1D">
      <w:pPr>
        <w:spacing w:line="440" w:lineRule="exact"/>
        <w:rPr>
          <w:rFonts w:ascii="ＭＳ 明朝" w:hAnsi="ＭＳ 明朝" w:hint="eastAsia"/>
          <w:b/>
          <w:bCs/>
          <w:color w:val="C00000"/>
          <w:sz w:val="40"/>
          <w:szCs w:val="40"/>
        </w:rPr>
      </w:pPr>
      <w:r>
        <w:rPr>
          <w:rFonts w:ascii="ＭＳ 明朝" w:hAnsi="ＭＳ 明朝" w:hint="eastAsia"/>
          <w:b/>
          <w:bCs/>
          <w:sz w:val="40"/>
          <w:szCs w:val="40"/>
        </w:rPr>
        <w:t xml:space="preserve">　　</w:t>
      </w:r>
      <w:r>
        <w:rPr>
          <w:rFonts w:ascii="ＭＳ 明朝" w:hAnsi="ＭＳ 明朝" w:hint="eastAsia"/>
          <w:b/>
          <w:bCs/>
          <w:color w:val="C00000"/>
          <w:sz w:val="40"/>
          <w:szCs w:val="40"/>
        </w:rPr>
        <w:t xml:space="preserve">　１０時半～１１時半　於：調布駅前</w:t>
      </w:r>
    </w:p>
    <w:p w14:paraId="722D303A" w14:textId="77777777" w:rsidR="00003D1D" w:rsidRDefault="00003D1D" w:rsidP="00003D1D">
      <w:pPr>
        <w:spacing w:line="160" w:lineRule="exact"/>
        <w:rPr>
          <w:rFonts w:ascii="ＭＳ 明朝" w:hAnsi="ＭＳ 明朝" w:hint="eastAsia"/>
          <w:color w:val="auto"/>
          <w:sz w:val="22"/>
        </w:rPr>
      </w:pPr>
    </w:p>
    <w:p w14:paraId="4AA01D4D" w14:textId="77777777" w:rsidR="00003D1D" w:rsidRDefault="00003D1D" w:rsidP="00003D1D">
      <w:pPr>
        <w:spacing w:line="300" w:lineRule="exact"/>
        <w:rPr>
          <w:rFonts w:ascii="ＭＳ 明朝" w:hAnsi="ＭＳ 明朝" w:hint="eastAsia"/>
          <w:sz w:val="22"/>
        </w:rPr>
      </w:pPr>
      <w:r>
        <w:rPr>
          <w:rFonts w:ascii="ＭＳ 明朝" w:hAnsi="ＭＳ 明朝" w:hint="eastAsia"/>
          <w:color w:val="000000"/>
          <w:sz w:val="22"/>
        </w:rPr>
        <w:t xml:space="preserve">　</w:t>
      </w:r>
      <w:r>
        <w:rPr>
          <w:rFonts w:ascii="ＭＳ 明朝" w:hAnsi="ＭＳ 明朝" w:hint="eastAsia"/>
          <w:sz w:val="22"/>
        </w:rPr>
        <w:t>次回は１２月１１日（木）。福島原発事故から１４年と９カ月目、「調布行動」は第１５６</w:t>
      </w:r>
    </w:p>
    <w:p w14:paraId="7B90F31A" w14:textId="7AB54768" w:rsidR="00003D1D" w:rsidRDefault="00003D1D" w:rsidP="00003D1D">
      <w:pPr>
        <w:spacing w:line="300" w:lineRule="exact"/>
        <w:rPr>
          <w:rFonts w:ascii="ＭＳ 明朝" w:hAnsi="ＭＳ 明朝" w:hint="eastAsia"/>
          <w:sz w:val="22"/>
        </w:rPr>
      </w:pPr>
      <w:r>
        <w:rPr>
          <w:rFonts w:ascii="ＭＳ 明朝" w:hAnsi="ＭＳ 明朝" w:hint="eastAsia"/>
          <w:sz w:val="22"/>
        </w:rPr>
        <w:t>回目となります。１１月と１２月の企画・</w:t>
      </w:r>
      <w:r>
        <w:rPr>
          <w:rFonts w:ascii="ＭＳ 明朝" w:hAnsi="ＭＳ 明朝" w:hint="eastAsia"/>
          <w:color w:val="000000"/>
          <w:sz w:val="22"/>
        </w:rPr>
        <w:t>進行・司会</w:t>
      </w:r>
      <w:r>
        <w:rPr>
          <w:rFonts w:ascii="ＭＳ 明朝" w:hAnsi="ＭＳ 明朝" w:hint="eastAsia"/>
          <w:sz w:val="22"/>
        </w:rPr>
        <w:t>は「学習サークル・</w:t>
      </w:r>
      <w:r>
        <w:rPr>
          <w:rFonts w:ascii="ＭＳ 明朝" w:hAnsi="ＭＳ 明朝" w:hint="eastAsia"/>
          <w:sz w:val="22"/>
        </w:rPr>
        <w:t>あねもね</w:t>
      </w:r>
      <w:r>
        <w:rPr>
          <w:rFonts w:ascii="ＭＳ 明朝" w:hAnsi="ＭＳ 明朝" w:hint="eastAsia"/>
          <w:sz w:val="22"/>
        </w:rPr>
        <w:t>」のみなさ</w:t>
      </w:r>
    </w:p>
    <w:p w14:paraId="02CB2E60" w14:textId="77777777" w:rsidR="00003D1D" w:rsidRDefault="00003D1D" w:rsidP="00003D1D">
      <w:pPr>
        <w:spacing w:line="300" w:lineRule="exact"/>
        <w:rPr>
          <w:rFonts w:ascii="ＭＳ 明朝" w:hAnsi="ＭＳ 明朝" w:hint="eastAsia"/>
          <w:sz w:val="22"/>
        </w:rPr>
      </w:pPr>
      <w:r>
        <w:rPr>
          <w:rFonts w:ascii="ＭＳ 明朝" w:hAnsi="ＭＳ 明朝" w:hint="eastAsia"/>
          <w:sz w:val="22"/>
        </w:rPr>
        <w:t>んが受け持ってくれています。</w:t>
      </w:r>
    </w:p>
    <w:p w14:paraId="47BECB27" w14:textId="77777777" w:rsidR="00003D1D" w:rsidRDefault="00003D1D" w:rsidP="00003D1D">
      <w:pPr>
        <w:spacing w:line="400" w:lineRule="exact"/>
        <w:rPr>
          <w:rFonts w:ascii="ＭＳ 明朝" w:hAnsi="ＭＳ 明朝" w:hint="eastAsia"/>
          <w:b/>
          <w:bCs/>
          <w:sz w:val="28"/>
          <w:szCs w:val="28"/>
        </w:rPr>
      </w:pPr>
      <w:r>
        <w:rPr>
          <w:rFonts w:ascii="ＭＳ 明朝" w:hAnsi="ＭＳ 明朝" w:hint="eastAsia"/>
          <w:b/>
          <w:bCs/>
          <w:color w:val="0070C0"/>
          <w:sz w:val="28"/>
          <w:szCs w:val="28"/>
        </w:rPr>
        <w:t xml:space="preserve">　参加される方は、それぞれの思いをプラカードやミニカードに書いて集</w:t>
      </w:r>
    </w:p>
    <w:p w14:paraId="7D846C6F" w14:textId="77777777" w:rsidR="00003D1D" w:rsidRDefault="00003D1D" w:rsidP="00003D1D">
      <w:pPr>
        <w:spacing w:line="400" w:lineRule="exact"/>
        <w:rPr>
          <w:rFonts w:ascii="ＭＳ 明朝" w:hAnsi="ＭＳ 明朝" w:hint="eastAsia"/>
          <w:b/>
          <w:bCs/>
          <w:sz w:val="28"/>
          <w:szCs w:val="28"/>
        </w:rPr>
      </w:pPr>
      <w:r>
        <w:rPr>
          <w:rFonts w:ascii="ＭＳ 明朝" w:hAnsi="ＭＳ 明朝" w:hint="eastAsia"/>
          <w:b/>
          <w:bCs/>
          <w:color w:val="0070C0"/>
          <w:sz w:val="28"/>
          <w:szCs w:val="28"/>
        </w:rPr>
        <w:t>まりましょう。どんなことでもいいから「ひとこと」は言ってやろうとい</w:t>
      </w:r>
    </w:p>
    <w:p w14:paraId="5C40EA4A" w14:textId="77777777" w:rsidR="00003D1D" w:rsidRDefault="00003D1D" w:rsidP="00003D1D">
      <w:pPr>
        <w:spacing w:line="400" w:lineRule="exact"/>
        <w:rPr>
          <w:rFonts w:ascii="ＭＳ 明朝" w:hAnsi="ＭＳ 明朝" w:hint="eastAsia"/>
          <w:b/>
          <w:bCs/>
          <w:sz w:val="28"/>
          <w:szCs w:val="28"/>
        </w:rPr>
      </w:pPr>
      <w:r>
        <w:rPr>
          <w:rFonts w:ascii="ＭＳ 明朝" w:hAnsi="ＭＳ 明朝" w:hint="eastAsia"/>
          <w:b/>
          <w:bCs/>
          <w:color w:val="0070C0"/>
          <w:sz w:val="28"/>
          <w:szCs w:val="28"/>
        </w:rPr>
        <w:t>うトークの準備もしてください。</w:t>
      </w:r>
      <w:r>
        <w:rPr>
          <w:rFonts w:ascii="ＭＳ 明朝" w:hAnsi="ＭＳ 明朝" w:hint="eastAsia"/>
          <w:b/>
          <w:bCs/>
          <w:color w:val="FF0000"/>
          <w:sz w:val="28"/>
          <w:szCs w:val="28"/>
        </w:rPr>
        <w:t>色んな人が、短くてもいいから「ひとこ</w:t>
      </w:r>
    </w:p>
    <w:p w14:paraId="4168FE69" w14:textId="77777777" w:rsidR="00003D1D" w:rsidRDefault="00003D1D" w:rsidP="00003D1D">
      <w:pPr>
        <w:spacing w:line="400" w:lineRule="exact"/>
        <w:rPr>
          <w:rFonts w:ascii="ＭＳ 明朝" w:hAnsi="ＭＳ 明朝" w:hint="eastAsia"/>
          <w:b/>
          <w:bCs/>
          <w:color w:val="FF0000"/>
          <w:sz w:val="28"/>
          <w:szCs w:val="28"/>
        </w:rPr>
      </w:pPr>
      <w:r>
        <w:rPr>
          <w:rFonts w:ascii="ＭＳ 明朝" w:hAnsi="ＭＳ 明朝" w:hint="eastAsia"/>
          <w:b/>
          <w:bCs/>
          <w:color w:val="FF0000"/>
          <w:sz w:val="28"/>
          <w:szCs w:val="28"/>
        </w:rPr>
        <w:t>と」を！</w:t>
      </w:r>
    </w:p>
    <w:p w14:paraId="73F4E0B4" w14:textId="77777777" w:rsidR="00003D1D" w:rsidRDefault="00003D1D" w:rsidP="00003D1D">
      <w:pPr>
        <w:spacing w:line="400" w:lineRule="exact"/>
        <w:rPr>
          <w:rFonts w:ascii="ＭＳ 明朝" w:hAnsi="ＭＳ 明朝" w:hint="eastAsia"/>
          <w:b/>
          <w:bCs/>
          <w:color w:val="auto"/>
          <w:sz w:val="28"/>
          <w:szCs w:val="28"/>
        </w:rPr>
      </w:pPr>
      <w:r>
        <w:rPr>
          <w:rFonts w:ascii="ＭＳ 明朝" w:hAnsi="ＭＳ 明朝" w:hint="eastAsia"/>
          <w:b/>
          <w:bCs/>
          <w:color w:val="00B050"/>
          <w:sz w:val="28"/>
          <w:szCs w:val="28"/>
        </w:rPr>
        <w:t xml:space="preserve">　準備してきたのにトークができなかった場合、メモを編集部にいただけ</w:t>
      </w:r>
    </w:p>
    <w:p w14:paraId="145D3C13" w14:textId="77777777" w:rsidR="00003D1D" w:rsidRDefault="00003D1D" w:rsidP="00003D1D">
      <w:pPr>
        <w:spacing w:line="400" w:lineRule="exact"/>
        <w:rPr>
          <w:rFonts w:ascii="ＭＳ 明朝" w:hAnsi="ＭＳ 明朝" w:hint="eastAsia"/>
          <w:b/>
          <w:bCs/>
          <w:color w:val="00B050"/>
          <w:sz w:val="28"/>
          <w:szCs w:val="28"/>
        </w:rPr>
      </w:pPr>
      <w:r>
        <w:rPr>
          <w:rFonts w:ascii="ＭＳ 明朝" w:hAnsi="ＭＳ 明朝" w:hint="eastAsia"/>
          <w:b/>
          <w:bCs/>
          <w:color w:val="00B050"/>
          <w:sz w:val="28"/>
          <w:szCs w:val="28"/>
        </w:rPr>
        <w:t>ば、このメールでみなさんに伝えます。</w:t>
      </w:r>
    </w:p>
    <w:p w14:paraId="57D660EB" w14:textId="77777777" w:rsidR="00003D1D" w:rsidRDefault="00003D1D" w:rsidP="00003D1D">
      <w:pPr>
        <w:spacing w:line="160" w:lineRule="exact"/>
        <w:rPr>
          <w:rFonts w:ascii="ＭＳ 明朝" w:hAnsi="ＭＳ 明朝" w:hint="eastAsia"/>
          <w:color w:val="00B050"/>
          <w:sz w:val="22"/>
        </w:rPr>
      </w:pPr>
    </w:p>
    <w:p w14:paraId="5651042A" w14:textId="77777777" w:rsidR="00003D1D" w:rsidRDefault="00003D1D" w:rsidP="00003D1D">
      <w:pPr>
        <w:spacing w:line="300" w:lineRule="exact"/>
        <w:rPr>
          <w:rFonts w:ascii="ＭＳ 明朝" w:hAnsi="ＭＳ 明朝" w:hint="eastAsia"/>
          <w:color w:val="auto"/>
          <w:sz w:val="24"/>
          <w:szCs w:val="24"/>
        </w:rPr>
      </w:pPr>
      <w:r>
        <w:rPr>
          <w:rFonts w:ascii="ＭＳ 明朝" w:hAnsi="ＭＳ 明朝" w:hint="eastAsia"/>
          <w:color w:val="000000"/>
          <w:sz w:val="24"/>
          <w:szCs w:val="24"/>
        </w:rPr>
        <w:t xml:space="preserve">　＊小雨の場合はプラカードを持ってスタンディングなど、可能な範囲の行動に切り替</w:t>
      </w:r>
    </w:p>
    <w:p w14:paraId="7D19B591" w14:textId="77777777" w:rsidR="00003D1D" w:rsidRDefault="00003D1D" w:rsidP="00003D1D">
      <w:pPr>
        <w:spacing w:line="300" w:lineRule="exact"/>
        <w:rPr>
          <w:rFonts w:ascii="ＭＳ 明朝" w:hAnsi="ＭＳ 明朝" w:hint="eastAsia"/>
          <w:sz w:val="24"/>
          <w:szCs w:val="24"/>
        </w:rPr>
      </w:pPr>
      <w:r>
        <w:rPr>
          <w:rFonts w:ascii="ＭＳ 明朝" w:hAnsi="ＭＳ 明朝" w:hint="eastAsia"/>
          <w:color w:val="000000"/>
          <w:sz w:val="24"/>
          <w:szCs w:val="24"/>
        </w:rPr>
        <w:t>えます。大雨の場合は、参加者各自でご判断を！</w:t>
      </w:r>
      <w:r>
        <w:rPr>
          <w:rFonts w:ascii="ＭＳ 明朝" w:hAnsi="ＭＳ 明朝" w:hint="eastAsia"/>
          <w:sz w:val="24"/>
          <w:szCs w:val="24"/>
        </w:rPr>
        <w:t xml:space="preserve"> </w:t>
      </w:r>
    </w:p>
    <w:p w14:paraId="5E57749C" w14:textId="77777777" w:rsidR="00003D1D" w:rsidRDefault="00003D1D" w:rsidP="00003D1D">
      <w:pPr>
        <w:spacing w:line="300" w:lineRule="exact"/>
        <w:rPr>
          <w:rFonts w:ascii="ＭＳ 明朝" w:hAnsi="ＭＳ 明朝" w:hint="eastAsia"/>
          <w:sz w:val="22"/>
        </w:rPr>
      </w:pPr>
      <w:r>
        <w:rPr>
          <w:rFonts w:ascii="ＭＳ 明朝" w:hAnsi="ＭＳ 明朝" w:hint="eastAsia"/>
          <w:sz w:val="22"/>
        </w:rPr>
        <w:t xml:space="preserve">　なお、今後の「窓口さん」は、以下のように申し合わせていますが、われこそはというグルー</w:t>
      </w:r>
    </w:p>
    <w:p w14:paraId="5C21651A" w14:textId="77777777" w:rsidR="00003D1D" w:rsidRDefault="00003D1D" w:rsidP="00003D1D">
      <w:pPr>
        <w:spacing w:line="300" w:lineRule="exact"/>
        <w:rPr>
          <w:rFonts w:ascii="ＭＳ 明朝" w:hAnsi="ＭＳ 明朝" w:hint="eastAsia"/>
          <w:sz w:val="22"/>
        </w:rPr>
      </w:pPr>
      <w:r>
        <w:rPr>
          <w:rFonts w:ascii="ＭＳ 明朝" w:hAnsi="ＭＳ 明朝" w:hint="eastAsia"/>
          <w:sz w:val="22"/>
        </w:rPr>
        <w:t>プは、ぜひとも名乗り出て、輪番に加わってください。「１回だけ受け持ってみよう」というグ</w:t>
      </w:r>
    </w:p>
    <w:p w14:paraId="08308DE2" w14:textId="77777777" w:rsidR="00003D1D" w:rsidRDefault="00003D1D" w:rsidP="00003D1D">
      <w:pPr>
        <w:spacing w:line="300" w:lineRule="exact"/>
        <w:rPr>
          <w:rFonts w:ascii="ＭＳ 明朝" w:hAnsi="ＭＳ 明朝" w:hint="eastAsia"/>
          <w:sz w:val="22"/>
        </w:rPr>
      </w:pPr>
      <w:r>
        <w:rPr>
          <w:rFonts w:ascii="ＭＳ 明朝" w:hAnsi="ＭＳ 明朝" w:hint="eastAsia"/>
          <w:sz w:val="22"/>
        </w:rPr>
        <w:t>ループも大歓迎です。</w:t>
      </w:r>
    </w:p>
    <w:p w14:paraId="49BFDF1B" w14:textId="77777777" w:rsidR="00003D1D" w:rsidRDefault="00003D1D" w:rsidP="00003D1D">
      <w:pPr>
        <w:spacing w:line="300" w:lineRule="exact"/>
        <w:rPr>
          <w:rFonts w:ascii="ＭＳ 明朝" w:hAnsi="ＭＳ 明朝" w:hint="eastAsia"/>
          <w:sz w:val="22"/>
        </w:rPr>
      </w:pPr>
      <w:r>
        <w:rPr>
          <w:rFonts w:ascii="ＭＳ 明朝" w:hAnsi="ＭＳ 明朝" w:hint="eastAsia"/>
          <w:sz w:val="22"/>
        </w:rPr>
        <w:t xml:space="preserve">　１５５～１５６回（２５年１１～１２月）　あねもね</w:t>
      </w:r>
    </w:p>
    <w:p w14:paraId="60DEFE00" w14:textId="77777777" w:rsidR="00003D1D" w:rsidRDefault="00003D1D" w:rsidP="00003D1D">
      <w:pPr>
        <w:spacing w:line="300" w:lineRule="exact"/>
        <w:rPr>
          <w:rFonts w:ascii="ＭＳ 明朝" w:hAnsi="ＭＳ 明朝" w:hint="eastAsia"/>
          <w:sz w:val="22"/>
        </w:rPr>
      </w:pPr>
      <w:r>
        <w:rPr>
          <w:rFonts w:ascii="ＭＳ 明朝" w:hAnsi="ＭＳ 明朝" w:hint="eastAsia"/>
          <w:sz w:val="22"/>
        </w:rPr>
        <w:t xml:space="preserve">　１５７～１５８回（２６年　１～　２月）　年金者組合</w:t>
      </w:r>
    </w:p>
    <w:p w14:paraId="65C3351E" w14:textId="77777777" w:rsidR="00003D1D" w:rsidRDefault="00003D1D" w:rsidP="00003D1D">
      <w:pPr>
        <w:spacing w:line="300" w:lineRule="exact"/>
        <w:rPr>
          <w:rFonts w:ascii="ＭＳ 明朝" w:hAnsi="ＭＳ 明朝" w:hint="eastAsia"/>
          <w:sz w:val="22"/>
        </w:rPr>
      </w:pPr>
      <w:r>
        <w:rPr>
          <w:rFonts w:ascii="ＭＳ 明朝" w:hAnsi="ＭＳ 明朝" w:hint="eastAsia"/>
          <w:sz w:val="22"/>
        </w:rPr>
        <w:t xml:space="preserve">　１５９～１６０回（２６年　３～　４月）　新婦人</w:t>
      </w:r>
    </w:p>
    <w:p w14:paraId="2444F07E" w14:textId="0CD9A80D" w:rsidR="001D5465" w:rsidRDefault="00003D1D" w:rsidP="00003D1D">
      <w:pPr>
        <w:spacing w:line="300" w:lineRule="exact"/>
      </w:pPr>
      <w:r>
        <w:rPr>
          <w:rFonts w:ascii="ＭＳ 明朝" w:hAnsi="ＭＳ 明朝" w:hint="eastAsia"/>
          <w:sz w:val="22"/>
        </w:rPr>
        <w:t xml:space="preserve">　１６１～１６２回（２６年　５～　６月）　＠ちょうふ　　</w:t>
      </w:r>
    </w:p>
    <w:sectPr w:rsidR="001D5465" w:rsidSect="00700F7C">
      <w:pgSz w:w="11906" w:h="16838"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D1D"/>
    <w:rsid w:val="00003D1D"/>
    <w:rsid w:val="001D5465"/>
    <w:rsid w:val="002719F4"/>
    <w:rsid w:val="00436028"/>
    <w:rsid w:val="0067030A"/>
    <w:rsid w:val="00700F7C"/>
    <w:rsid w:val="00DA3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23465B"/>
  <w15:chartTrackingRefBased/>
  <w15:docId w15:val="{F445C542-F439-41AE-A0FE-0DE4BBE6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9FF"/>
    <w:pPr>
      <w:widowControl w:val="0"/>
    </w:pPr>
    <w:rPr>
      <w:rFonts w:eastAsia="ＭＳ 明朝"/>
      <w:color w:val="000000" w:themeColor="text1"/>
    </w:rPr>
  </w:style>
  <w:style w:type="paragraph" w:styleId="1">
    <w:name w:val="heading 1"/>
    <w:basedOn w:val="a"/>
    <w:next w:val="a"/>
    <w:link w:val="10"/>
    <w:uiPriority w:val="9"/>
    <w:qFormat/>
    <w:rsid w:val="00003D1D"/>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003D1D"/>
    <w:pPr>
      <w:keepNext/>
      <w:keepLines/>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semiHidden/>
    <w:unhideWhenUsed/>
    <w:qFormat/>
    <w:rsid w:val="00003D1D"/>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003D1D"/>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003D1D"/>
    <w:pPr>
      <w:keepNext/>
      <w:keepLines/>
      <w:spacing w:before="80" w:after="4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003D1D"/>
    <w:pPr>
      <w:keepNext/>
      <w:keepLines/>
      <w:spacing w:before="80" w:after="4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003D1D"/>
    <w:pPr>
      <w:keepNext/>
      <w:keepLines/>
      <w:spacing w:before="80" w:after="4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003D1D"/>
    <w:pPr>
      <w:keepNext/>
      <w:keepLines/>
      <w:spacing w:before="80" w:after="4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003D1D"/>
    <w:pPr>
      <w:keepNext/>
      <w:keepLines/>
      <w:spacing w:before="80" w:after="4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D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D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D1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3D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D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D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D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D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D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D1D"/>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003D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D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D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D1D"/>
    <w:pPr>
      <w:spacing w:before="160" w:after="160"/>
      <w:jc w:val="center"/>
    </w:pPr>
    <w:rPr>
      <w:i/>
      <w:iCs/>
      <w:color w:val="404040" w:themeColor="text1" w:themeTint="BF"/>
    </w:rPr>
  </w:style>
  <w:style w:type="character" w:customStyle="1" w:styleId="a8">
    <w:name w:val="引用文 (文字)"/>
    <w:basedOn w:val="a0"/>
    <w:link w:val="a7"/>
    <w:uiPriority w:val="29"/>
    <w:rsid w:val="00003D1D"/>
    <w:rPr>
      <w:rFonts w:eastAsia="ＭＳ 明朝"/>
      <w:i/>
      <w:iCs/>
      <w:color w:val="404040" w:themeColor="text1" w:themeTint="BF"/>
    </w:rPr>
  </w:style>
  <w:style w:type="paragraph" w:styleId="a9">
    <w:name w:val="List Paragraph"/>
    <w:basedOn w:val="a"/>
    <w:uiPriority w:val="34"/>
    <w:qFormat/>
    <w:rsid w:val="00003D1D"/>
    <w:pPr>
      <w:ind w:left="720"/>
      <w:contextualSpacing/>
    </w:pPr>
  </w:style>
  <w:style w:type="character" w:styleId="21">
    <w:name w:val="Intense Emphasis"/>
    <w:basedOn w:val="a0"/>
    <w:uiPriority w:val="21"/>
    <w:qFormat/>
    <w:rsid w:val="00003D1D"/>
    <w:rPr>
      <w:i/>
      <w:iCs/>
      <w:color w:val="0F4761" w:themeColor="accent1" w:themeShade="BF"/>
    </w:rPr>
  </w:style>
  <w:style w:type="paragraph" w:styleId="22">
    <w:name w:val="Intense Quote"/>
    <w:basedOn w:val="a"/>
    <w:next w:val="a"/>
    <w:link w:val="23"/>
    <w:uiPriority w:val="30"/>
    <w:qFormat/>
    <w:rsid w:val="00003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D1D"/>
    <w:rPr>
      <w:rFonts w:eastAsia="ＭＳ 明朝"/>
      <w:i/>
      <w:iCs/>
      <w:color w:val="0F4761" w:themeColor="accent1" w:themeShade="BF"/>
    </w:rPr>
  </w:style>
  <w:style w:type="character" w:styleId="24">
    <w:name w:val="Intense Reference"/>
    <w:basedOn w:val="a0"/>
    <w:uiPriority w:val="32"/>
    <w:qFormat/>
    <w:rsid w:val="00003D1D"/>
    <w:rPr>
      <w:b/>
      <w:bCs/>
      <w:smallCaps/>
      <w:color w:val="0F4761" w:themeColor="accent1" w:themeShade="BF"/>
      <w:spacing w:val="5"/>
    </w:rPr>
  </w:style>
  <w:style w:type="character" w:styleId="aa">
    <w:name w:val="Hyperlink"/>
    <w:basedOn w:val="a0"/>
    <w:uiPriority w:val="99"/>
    <w:semiHidden/>
    <w:unhideWhenUsed/>
    <w:rsid w:val="00003D1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1565</Words>
  <Characters>1628</Characters>
  <Application>Microsoft Office Word</Application>
  <DocSecurity>0</DocSecurity>
  <Lines>56</Lines>
  <Paragraphs>93</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彰 鈴木</dc:creator>
  <cp:keywords/>
  <dc:description/>
  <cp:lastModifiedBy>彰 鈴木</cp:lastModifiedBy>
  <cp:revision>1</cp:revision>
  <dcterms:created xsi:type="dcterms:W3CDTF">2025-11-11T15:22:00Z</dcterms:created>
  <dcterms:modified xsi:type="dcterms:W3CDTF">2025-11-11T15:31:00Z</dcterms:modified>
</cp:coreProperties>
</file>